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38" w:rsidRPr="00332D38" w:rsidRDefault="00332D38" w:rsidP="00332D3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32D38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332D3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32D38">
        <w:rPr>
          <w:rFonts w:ascii="標楷體" w:eastAsia="標楷體" w:hAnsi="標楷體" w:hint="eastAsia"/>
          <w:b/>
          <w:sz w:val="32"/>
          <w:szCs w:val="32"/>
        </w:rPr>
        <w:t>南大學</w:t>
      </w:r>
    </w:p>
    <w:p w:rsidR="00332D38" w:rsidRPr="00332D38" w:rsidRDefault="00332D38" w:rsidP="00332D38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32D38">
        <w:rPr>
          <w:rFonts w:ascii="標楷體" w:eastAsia="標楷體" w:hAnsi="標楷體" w:hint="eastAsia"/>
          <w:b/>
          <w:sz w:val="32"/>
          <w:szCs w:val="32"/>
        </w:rPr>
        <w:t>113-116年師資培育之大學</w:t>
      </w:r>
    </w:p>
    <w:p w:rsidR="00E17CEC" w:rsidRDefault="00332D38" w:rsidP="00332D3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32D38">
        <w:rPr>
          <w:rFonts w:ascii="標楷體" w:eastAsia="標楷體" w:hAnsi="標楷體" w:hint="eastAsia"/>
          <w:b/>
          <w:sz w:val="32"/>
          <w:szCs w:val="32"/>
        </w:rPr>
        <w:t>社會責任實踐計畫</w:t>
      </w:r>
    </w:p>
    <w:p w:rsidR="00332D38" w:rsidRDefault="00332D38" w:rsidP="00332D38">
      <w:pPr>
        <w:rPr>
          <w:rFonts w:ascii="標楷體" w:eastAsia="標楷體" w:hAnsi="標楷體"/>
          <w:sz w:val="28"/>
          <w:szCs w:val="28"/>
        </w:rPr>
      </w:pPr>
      <w:r w:rsidRPr="00332D3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計畫目</w:t>
      </w:r>
      <w:r w:rsidRPr="00332D38">
        <w:rPr>
          <w:rFonts w:ascii="標楷體" w:eastAsia="標楷體" w:hAnsi="標楷體" w:hint="eastAsia"/>
          <w:sz w:val="28"/>
          <w:szCs w:val="28"/>
        </w:rPr>
        <w:t>的</w:t>
      </w:r>
    </w:p>
    <w:p w:rsidR="00332D38" w:rsidRPr="00332D38" w:rsidRDefault="00332D38" w:rsidP="00332D38">
      <w:pPr>
        <w:spacing w:line="360" w:lineRule="auto"/>
        <w:ind w:leftChars="236" w:left="566"/>
        <w:rPr>
          <w:rFonts w:ascii="標楷體" w:eastAsia="標楷體" w:hAnsi="標楷體" w:hint="eastAsia"/>
          <w:szCs w:val="24"/>
        </w:rPr>
      </w:pPr>
      <w:r w:rsidRPr="00332D38">
        <w:rPr>
          <w:rFonts w:ascii="標楷體" w:eastAsia="標楷體" w:hAnsi="標楷體" w:hint="eastAsia"/>
          <w:szCs w:val="24"/>
        </w:rPr>
        <w:t>以「在地深耕」、「長期陪伴」、「資源共享」、「實踐研究」及「人才培育」為核心，本校以師資職前教育及教師專業成長為本、瞭解縣市政府、中小學或幼兒園等教育場域之需求，以學校或幼兒園為實踐場域，透過師培專業力量，對縣市政府及中小學或幼兒園善盡社會責任，提升師資培育及地方教育品質，與縣市建立夥伴關係，以帶動地方教育發展，並建立「縣市－教學現場－師培」之三方連結</w:t>
      </w:r>
      <w:proofErr w:type="gramStart"/>
      <w:r w:rsidRPr="00332D38">
        <w:rPr>
          <w:rFonts w:ascii="標楷體" w:eastAsia="標楷體" w:hAnsi="標楷體" w:hint="eastAsia"/>
          <w:szCs w:val="24"/>
        </w:rPr>
        <w:t>及共好模式</w:t>
      </w:r>
      <w:proofErr w:type="gramEnd"/>
      <w:r w:rsidRPr="00332D38">
        <w:rPr>
          <w:rFonts w:ascii="標楷體" w:eastAsia="標楷體" w:hAnsi="標楷體" w:hint="eastAsia"/>
          <w:szCs w:val="24"/>
        </w:rPr>
        <w:t>。</w:t>
      </w:r>
    </w:p>
    <w:p w:rsidR="00332D38" w:rsidRDefault="00332D38" w:rsidP="00332D38">
      <w:pPr>
        <w:rPr>
          <w:rFonts w:ascii="標楷體" w:eastAsia="標楷體" w:hAnsi="標楷體"/>
          <w:sz w:val="28"/>
          <w:szCs w:val="28"/>
        </w:rPr>
      </w:pPr>
      <w:r w:rsidRPr="00332D38">
        <w:rPr>
          <w:rFonts w:ascii="標楷體" w:eastAsia="標楷體" w:hAnsi="標楷體" w:hint="eastAsia"/>
          <w:sz w:val="28"/>
          <w:szCs w:val="28"/>
        </w:rPr>
        <w:t>二、計畫目標</w:t>
      </w:r>
    </w:p>
    <w:p w:rsidR="00B62B83" w:rsidRDefault="00B62B83" w:rsidP="00B62B83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Chars="0" w:hanging="54"/>
        <w:rPr>
          <w:rFonts w:ascii="標楷體" w:eastAsia="標楷體" w:hAnsi="標楷體"/>
          <w:szCs w:val="24"/>
        </w:rPr>
      </w:pPr>
      <w:r w:rsidRPr="00B62B83">
        <w:rPr>
          <w:rFonts w:ascii="標楷體" w:eastAsia="標楷體" w:hAnsi="標楷體" w:hint="eastAsia"/>
          <w:szCs w:val="24"/>
        </w:rPr>
        <w:t>夥伴學校教師在教學上的獲益</w:t>
      </w:r>
      <w:r>
        <w:rPr>
          <w:rFonts w:ascii="標楷體" w:eastAsia="標楷體" w:hAnsi="標楷體" w:hint="eastAsia"/>
          <w:szCs w:val="24"/>
        </w:rPr>
        <w:t>。</w:t>
      </w:r>
    </w:p>
    <w:p w:rsidR="00B62B83" w:rsidRPr="00B62B83" w:rsidRDefault="00B62B83" w:rsidP="00B62B83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Chars="0" w:left="1276" w:hanging="850"/>
        <w:rPr>
          <w:rFonts w:ascii="標楷體" w:eastAsia="標楷體" w:hAnsi="標楷體" w:hint="eastAsia"/>
          <w:szCs w:val="24"/>
        </w:rPr>
      </w:pPr>
      <w:r w:rsidRPr="00B62B83">
        <w:rPr>
          <w:rFonts w:ascii="標楷體" w:eastAsia="標楷體" w:hAnsi="標楷體" w:hint="eastAsia"/>
          <w:szCs w:val="24"/>
        </w:rPr>
        <w:t>夥伴學校的學生的獲益程度</w:t>
      </w:r>
      <w:proofErr w:type="gramStart"/>
      <w:r w:rsidRPr="00B62B83">
        <w:rPr>
          <w:rFonts w:ascii="標楷體" w:eastAsia="標楷體" w:hAnsi="標楷體" w:hint="eastAsia"/>
          <w:szCs w:val="24"/>
        </w:rPr>
        <w:t>（</w:t>
      </w:r>
      <w:proofErr w:type="gramEnd"/>
      <w:r w:rsidRPr="00B62B83">
        <w:rPr>
          <w:rFonts w:ascii="標楷體" w:eastAsia="標楷體" w:hAnsi="標楷體" w:hint="eastAsia"/>
          <w:szCs w:val="24"/>
        </w:rPr>
        <w:t>例如：學力、科技力、藝術涵養或豐富生活經驗等</w:t>
      </w:r>
      <w:proofErr w:type="gramStart"/>
      <w:r w:rsidRPr="00B62B83">
        <w:rPr>
          <w:rFonts w:ascii="標楷體" w:eastAsia="標楷體" w:hAnsi="標楷體" w:hint="eastAsia"/>
          <w:szCs w:val="24"/>
        </w:rPr>
        <w:t>）</w:t>
      </w:r>
      <w:proofErr w:type="gramEnd"/>
      <w:r w:rsidRPr="00B62B83">
        <w:rPr>
          <w:rFonts w:ascii="標楷體" w:eastAsia="標楷體" w:hAnsi="標楷體" w:hint="eastAsia"/>
          <w:szCs w:val="24"/>
        </w:rPr>
        <w:t>。</w:t>
      </w:r>
    </w:p>
    <w:p w:rsidR="00B62B83" w:rsidRDefault="00332D38" w:rsidP="00332D38">
      <w:pPr>
        <w:jc w:val="center"/>
        <w:rPr>
          <w:rFonts w:ascii="標楷體" w:eastAsia="標楷體" w:hAnsi="標楷體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BDE7B0C" wp14:editId="2ACC0AA6">
            <wp:extent cx="4312920" cy="3726180"/>
            <wp:effectExtent l="0" t="0" r="0" b="7620"/>
            <wp:docPr id="1" name="圖片 1" descr="https://lh7-us.googleusercontent.com/KvgRKKK7-WKxYyLlu8LE9uCL7SaFksjrFrOgNg7ZfdVqvavi4UuvDZ8OzjP0UIM1yavDkrZCKTr_4KIpAtqofdHcLSTmL90KPOHGkchZ8hq4j-0Usra2lJtBkGT8UUAAazOweE1hiT7Qgv5uhx0s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KvgRKKK7-WKxYyLlu8LE9uCL7SaFksjrFrOgNg7ZfdVqvavi4UuvDZ8OzjP0UIM1yavDkrZCKTr_4KIpAtqofdHcLSTmL90KPOHGkchZ8hq4j-0Usra2lJtBkGT8UUAAazOweE1hiT7Qgv5uhx0s4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38" w:rsidRPr="00332D38" w:rsidRDefault="00B62B83" w:rsidP="00B62B8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B62B83">
        <w:rPr>
          <w:rFonts w:ascii="標楷體" w:eastAsia="標楷體" w:hAnsi="標楷體" w:hint="eastAsia"/>
          <w:szCs w:val="24"/>
        </w:rPr>
        <w:t>圖</w:t>
      </w:r>
      <w:r w:rsidRPr="00B62B83">
        <w:rPr>
          <w:rFonts w:ascii="標楷體" w:eastAsia="標楷體" w:hAnsi="標楷體" w:hint="eastAsia"/>
          <w:szCs w:val="24"/>
        </w:rPr>
        <w:t>1 師培USR推動架構</w:t>
      </w:r>
      <w:bookmarkStart w:id="0" w:name="_GoBack"/>
      <w:bookmarkEnd w:id="0"/>
    </w:p>
    <w:sectPr w:rsidR="00332D38" w:rsidRPr="00332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41F53"/>
    <w:multiLevelType w:val="hybridMultilevel"/>
    <w:tmpl w:val="2BAE3D7C"/>
    <w:lvl w:ilvl="0" w:tplc="9A7E492A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4111B7"/>
    <w:multiLevelType w:val="hybridMultilevel"/>
    <w:tmpl w:val="1D7EC6F8"/>
    <w:lvl w:ilvl="0" w:tplc="3FB2E906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38"/>
    <w:rsid w:val="00332D38"/>
    <w:rsid w:val="00B62B83"/>
    <w:rsid w:val="00E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0DB1-2D43-415E-ABE2-EE076B5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123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2024-05-14T01:53:00Z</dcterms:created>
  <dcterms:modified xsi:type="dcterms:W3CDTF">2024-05-14T02:07:00Z</dcterms:modified>
</cp:coreProperties>
</file>