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6BA" w:rsidRDefault="00121173">
      <w:pPr>
        <w:spacing w:after="108" w:line="520" w:lineRule="exact"/>
        <w:jc w:val="center"/>
      </w:pPr>
      <w:bookmarkStart w:id="0" w:name="_GoBack"/>
      <w:bookmarkEnd w:id="0"/>
      <w:r>
        <w:rPr>
          <w:rFonts w:eastAsia="標楷體"/>
          <w:b/>
          <w:bCs/>
          <w:sz w:val="30"/>
          <w:szCs w:val="30"/>
        </w:rPr>
        <w:t>國</w:t>
      </w:r>
      <w:r>
        <w:rPr>
          <w:rFonts w:eastAsia="標楷體"/>
          <w:b/>
          <w:bCs/>
          <w:sz w:val="30"/>
          <w:szCs w:val="30"/>
        </w:rPr>
        <w:t xml:space="preserve"> </w:t>
      </w:r>
      <w:r>
        <w:rPr>
          <w:rFonts w:eastAsia="標楷體"/>
          <w:b/>
          <w:bCs/>
          <w:sz w:val="30"/>
          <w:szCs w:val="30"/>
        </w:rPr>
        <w:t>立</w:t>
      </w:r>
      <w:r>
        <w:rPr>
          <w:rFonts w:eastAsia="標楷體"/>
          <w:b/>
          <w:bCs/>
          <w:sz w:val="30"/>
          <w:szCs w:val="30"/>
        </w:rPr>
        <w:t xml:space="preserve"> </w:t>
      </w:r>
      <w:proofErr w:type="gramStart"/>
      <w:r>
        <w:rPr>
          <w:rFonts w:eastAsia="標楷體"/>
          <w:b/>
          <w:bCs/>
          <w:sz w:val="30"/>
          <w:szCs w:val="30"/>
        </w:rPr>
        <w:t>臺</w:t>
      </w:r>
      <w:proofErr w:type="gramEnd"/>
      <w:r>
        <w:rPr>
          <w:rFonts w:eastAsia="標楷體"/>
          <w:b/>
          <w:bCs/>
          <w:sz w:val="30"/>
          <w:szCs w:val="30"/>
        </w:rPr>
        <w:t xml:space="preserve"> </w:t>
      </w:r>
      <w:r>
        <w:rPr>
          <w:rFonts w:eastAsia="標楷體"/>
          <w:b/>
          <w:bCs/>
          <w:sz w:val="30"/>
          <w:szCs w:val="30"/>
        </w:rPr>
        <w:t>南</w:t>
      </w:r>
      <w:r>
        <w:rPr>
          <w:rFonts w:eastAsia="標楷體"/>
          <w:b/>
          <w:bCs/>
          <w:sz w:val="30"/>
          <w:szCs w:val="30"/>
        </w:rPr>
        <w:t xml:space="preserve"> </w:t>
      </w:r>
      <w:r>
        <w:rPr>
          <w:rFonts w:eastAsia="標楷體"/>
          <w:b/>
          <w:bCs/>
          <w:sz w:val="30"/>
          <w:szCs w:val="30"/>
        </w:rPr>
        <w:t>大</w:t>
      </w:r>
      <w:r>
        <w:rPr>
          <w:rFonts w:eastAsia="標楷體"/>
          <w:b/>
          <w:bCs/>
          <w:sz w:val="30"/>
          <w:szCs w:val="30"/>
        </w:rPr>
        <w:t xml:space="preserve"> </w:t>
      </w:r>
      <w:r>
        <w:rPr>
          <w:rFonts w:eastAsia="標楷體"/>
          <w:b/>
          <w:bCs/>
          <w:sz w:val="30"/>
          <w:szCs w:val="30"/>
        </w:rPr>
        <w:t>學</w:t>
      </w:r>
      <w:r>
        <w:rPr>
          <w:rFonts w:eastAsia="標楷體"/>
          <w:b/>
          <w:bCs/>
          <w:sz w:val="30"/>
          <w:szCs w:val="30"/>
        </w:rPr>
        <w:t xml:space="preserve"> </w:t>
      </w:r>
      <w:r>
        <w:rPr>
          <w:rFonts w:eastAsia="標楷體"/>
          <w:b/>
          <w:bCs/>
          <w:sz w:val="30"/>
          <w:szCs w:val="30"/>
        </w:rPr>
        <w:t>【大</w:t>
      </w:r>
      <w:r>
        <w:rPr>
          <w:rFonts w:eastAsia="標楷體"/>
          <w:b/>
          <w:bCs/>
          <w:sz w:val="30"/>
          <w:szCs w:val="30"/>
        </w:rPr>
        <w:t xml:space="preserve"> </w:t>
      </w:r>
      <w:r>
        <w:rPr>
          <w:rFonts w:eastAsia="標楷體"/>
          <w:b/>
          <w:bCs/>
          <w:sz w:val="30"/>
          <w:szCs w:val="30"/>
        </w:rPr>
        <w:t>學</w:t>
      </w:r>
      <w:r>
        <w:rPr>
          <w:rFonts w:eastAsia="標楷體"/>
          <w:b/>
          <w:bCs/>
          <w:sz w:val="30"/>
          <w:szCs w:val="30"/>
        </w:rPr>
        <w:t xml:space="preserve"> </w:t>
      </w:r>
      <w:r>
        <w:rPr>
          <w:rFonts w:eastAsia="標楷體"/>
          <w:b/>
          <w:bCs/>
          <w:sz w:val="30"/>
          <w:szCs w:val="30"/>
        </w:rPr>
        <w:t>部】</w:t>
      </w:r>
      <w:r>
        <w:rPr>
          <w:rFonts w:eastAsia="標楷體"/>
          <w:b/>
          <w:bCs/>
          <w:sz w:val="30"/>
          <w:szCs w:val="30"/>
        </w:rPr>
        <w:t xml:space="preserve"> </w:t>
      </w:r>
      <w:r>
        <w:rPr>
          <w:rFonts w:eastAsia="標楷體"/>
          <w:b/>
          <w:bCs/>
          <w:sz w:val="30"/>
          <w:szCs w:val="30"/>
          <w:u w:val="single"/>
        </w:rPr>
        <w:t>交</w:t>
      </w:r>
      <w:r>
        <w:rPr>
          <w:rFonts w:eastAsia="標楷體"/>
          <w:b/>
          <w:bCs/>
          <w:sz w:val="30"/>
          <w:szCs w:val="30"/>
          <w:u w:val="single"/>
        </w:rPr>
        <w:t xml:space="preserve"> </w:t>
      </w:r>
      <w:r>
        <w:rPr>
          <w:rFonts w:eastAsia="標楷體"/>
          <w:b/>
          <w:bCs/>
          <w:sz w:val="30"/>
          <w:szCs w:val="30"/>
          <w:u w:val="single"/>
        </w:rPr>
        <w:t>換</w:t>
      </w:r>
      <w:r>
        <w:rPr>
          <w:rFonts w:eastAsia="標楷體"/>
          <w:b/>
          <w:bCs/>
          <w:sz w:val="30"/>
          <w:szCs w:val="30"/>
          <w:u w:val="single"/>
        </w:rPr>
        <w:t xml:space="preserve"> </w:t>
      </w:r>
      <w:r>
        <w:rPr>
          <w:rFonts w:eastAsia="標楷體"/>
          <w:b/>
          <w:bCs/>
          <w:sz w:val="30"/>
          <w:szCs w:val="30"/>
          <w:u w:val="single"/>
        </w:rPr>
        <w:t>學</w:t>
      </w:r>
      <w:r>
        <w:rPr>
          <w:rFonts w:eastAsia="標楷體"/>
          <w:b/>
          <w:bCs/>
          <w:sz w:val="30"/>
          <w:szCs w:val="30"/>
          <w:u w:val="single"/>
        </w:rPr>
        <w:t xml:space="preserve"> </w:t>
      </w:r>
      <w:r>
        <w:rPr>
          <w:rFonts w:eastAsia="標楷體"/>
          <w:b/>
          <w:bCs/>
          <w:sz w:val="30"/>
          <w:szCs w:val="30"/>
          <w:u w:val="single"/>
        </w:rPr>
        <w:t>生</w:t>
      </w:r>
      <w:r>
        <w:rPr>
          <w:rFonts w:eastAsia="標楷體"/>
          <w:b/>
          <w:bCs/>
          <w:sz w:val="30"/>
          <w:szCs w:val="30"/>
        </w:rPr>
        <w:t xml:space="preserve"> </w:t>
      </w:r>
      <w:r>
        <w:rPr>
          <w:rFonts w:eastAsia="標楷體"/>
          <w:b/>
          <w:bCs/>
          <w:sz w:val="30"/>
          <w:szCs w:val="30"/>
        </w:rPr>
        <w:t>抵</w:t>
      </w:r>
      <w:r>
        <w:rPr>
          <w:rFonts w:eastAsia="標楷體"/>
          <w:b/>
          <w:bCs/>
          <w:sz w:val="30"/>
          <w:szCs w:val="30"/>
        </w:rPr>
        <w:t xml:space="preserve"> </w:t>
      </w:r>
      <w:r>
        <w:rPr>
          <w:rFonts w:eastAsia="標楷體"/>
          <w:b/>
          <w:bCs/>
          <w:sz w:val="30"/>
          <w:szCs w:val="30"/>
        </w:rPr>
        <w:t>免</w:t>
      </w:r>
      <w:r>
        <w:rPr>
          <w:rFonts w:eastAsia="標楷體"/>
          <w:b/>
          <w:bCs/>
          <w:sz w:val="30"/>
          <w:szCs w:val="30"/>
        </w:rPr>
        <w:t xml:space="preserve"> </w:t>
      </w:r>
      <w:r>
        <w:rPr>
          <w:rFonts w:eastAsia="標楷體"/>
          <w:b/>
          <w:bCs/>
          <w:sz w:val="30"/>
          <w:szCs w:val="30"/>
        </w:rPr>
        <w:t>學</w:t>
      </w:r>
      <w:r>
        <w:rPr>
          <w:rFonts w:eastAsia="標楷體"/>
          <w:b/>
          <w:bCs/>
          <w:sz w:val="30"/>
          <w:szCs w:val="30"/>
        </w:rPr>
        <w:t xml:space="preserve"> </w:t>
      </w:r>
      <w:r>
        <w:rPr>
          <w:rFonts w:eastAsia="標楷體"/>
          <w:b/>
          <w:bCs/>
          <w:sz w:val="30"/>
          <w:szCs w:val="30"/>
        </w:rPr>
        <w:t>分</w:t>
      </w:r>
      <w:r>
        <w:rPr>
          <w:rFonts w:eastAsia="標楷體"/>
          <w:b/>
          <w:bCs/>
          <w:sz w:val="30"/>
          <w:szCs w:val="30"/>
        </w:rPr>
        <w:t xml:space="preserve"> </w:t>
      </w:r>
      <w:r>
        <w:rPr>
          <w:rFonts w:eastAsia="標楷體"/>
          <w:b/>
          <w:bCs/>
          <w:sz w:val="30"/>
          <w:szCs w:val="30"/>
        </w:rPr>
        <w:t>申</w:t>
      </w:r>
      <w:r>
        <w:rPr>
          <w:rFonts w:eastAsia="標楷體"/>
          <w:b/>
          <w:bCs/>
          <w:sz w:val="30"/>
          <w:szCs w:val="30"/>
        </w:rPr>
        <w:t xml:space="preserve"> </w:t>
      </w:r>
      <w:r>
        <w:rPr>
          <w:rFonts w:eastAsia="標楷體"/>
          <w:b/>
          <w:bCs/>
          <w:sz w:val="30"/>
          <w:szCs w:val="30"/>
        </w:rPr>
        <w:t>請</w:t>
      </w:r>
      <w:r>
        <w:rPr>
          <w:rFonts w:eastAsia="標楷體"/>
          <w:b/>
          <w:bCs/>
          <w:sz w:val="30"/>
          <w:szCs w:val="30"/>
        </w:rPr>
        <w:t xml:space="preserve"> </w:t>
      </w:r>
      <w:r>
        <w:rPr>
          <w:rFonts w:eastAsia="標楷體"/>
          <w:b/>
          <w:bCs/>
          <w:sz w:val="30"/>
          <w:szCs w:val="30"/>
        </w:rPr>
        <w:t>表</w:t>
      </w:r>
    </w:p>
    <w:p w:rsidR="009F36BA" w:rsidRDefault="00121173">
      <w:pPr>
        <w:spacing w:line="360" w:lineRule="exact"/>
        <w:ind w:right="-197" w:hanging="283"/>
        <w:rPr>
          <w:rFonts w:eastAsia="標楷體"/>
        </w:rPr>
      </w:pPr>
      <w:r>
        <w:rPr>
          <w:rFonts w:eastAsia="標楷體"/>
        </w:rPr>
        <w:t>境外修讀學校：</w:t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  <w:t xml:space="preserve">                </w:t>
      </w:r>
      <w:r>
        <w:rPr>
          <w:rFonts w:eastAsia="標楷體"/>
        </w:rPr>
        <w:t>境外修讀科系：</w:t>
      </w:r>
      <w:r>
        <w:rPr>
          <w:rFonts w:eastAsia="標楷體"/>
        </w:rPr>
        <w:tab/>
        <w:t xml:space="preserve">                </w:t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  <w:t xml:space="preserve">   </w:t>
      </w:r>
      <w:r>
        <w:rPr>
          <w:rFonts w:eastAsia="標楷體"/>
        </w:rPr>
        <w:t xml:space="preserve">申請日期：　　　年　</w:t>
      </w:r>
      <w:r>
        <w:rPr>
          <w:rFonts w:eastAsia="標楷體"/>
        </w:rPr>
        <w:t xml:space="preserve"> </w:t>
      </w:r>
      <w:r>
        <w:rPr>
          <w:rFonts w:eastAsia="標楷體"/>
        </w:rPr>
        <w:t xml:space="preserve">　月　</w:t>
      </w:r>
      <w:r>
        <w:rPr>
          <w:rFonts w:eastAsia="標楷體"/>
        </w:rPr>
        <w:t xml:space="preserve"> </w:t>
      </w:r>
      <w:r>
        <w:rPr>
          <w:rFonts w:eastAsia="標楷體"/>
        </w:rPr>
        <w:t xml:space="preserve">　日</w:t>
      </w:r>
    </w:p>
    <w:p w:rsidR="009F36BA" w:rsidRDefault="00121173">
      <w:pPr>
        <w:spacing w:after="72" w:line="360" w:lineRule="exact"/>
        <w:ind w:hanging="283"/>
        <w:rPr>
          <w:rFonts w:eastAsia="標楷體"/>
        </w:rPr>
      </w:pPr>
      <w:r>
        <w:rPr>
          <w:rFonts w:eastAsia="標楷體"/>
        </w:rPr>
        <w:t>現就讀：</w:t>
      </w:r>
      <w:r>
        <w:rPr>
          <w:rFonts w:eastAsia="標楷體"/>
        </w:rPr>
        <w:tab/>
        <w:t xml:space="preserve">            </w:t>
      </w:r>
      <w:r>
        <w:rPr>
          <w:rFonts w:eastAsia="標楷體"/>
        </w:rPr>
        <w:t xml:space="preserve">系（所）　</w:t>
      </w:r>
      <w:r>
        <w:rPr>
          <w:rFonts w:eastAsia="標楷體"/>
        </w:rPr>
        <w:t xml:space="preserve"> </w:t>
      </w:r>
      <w:r>
        <w:rPr>
          <w:rFonts w:eastAsia="標楷體"/>
        </w:rPr>
        <w:t xml:space="preserve">　年　</w:t>
      </w:r>
      <w:r>
        <w:rPr>
          <w:rFonts w:eastAsia="標楷體"/>
        </w:rPr>
        <w:t xml:space="preserve"> </w:t>
      </w:r>
      <w:r>
        <w:rPr>
          <w:rFonts w:eastAsia="標楷體"/>
        </w:rPr>
        <w:t xml:space="preserve">　班　</w:t>
      </w:r>
      <w:r>
        <w:rPr>
          <w:rFonts w:eastAsia="標楷體"/>
        </w:rPr>
        <w:t xml:space="preserve"> </w:t>
      </w:r>
      <w:r>
        <w:rPr>
          <w:rFonts w:eastAsia="標楷體"/>
        </w:rPr>
        <w:t xml:space="preserve">　</w:t>
      </w:r>
      <w:r>
        <w:rPr>
          <w:rFonts w:eastAsia="標楷體"/>
        </w:rPr>
        <w:t xml:space="preserve"> </w:t>
      </w:r>
      <w:r>
        <w:rPr>
          <w:rFonts w:eastAsia="標楷體"/>
        </w:rPr>
        <w:t xml:space="preserve">學號：　　　</w:t>
      </w:r>
      <w:r>
        <w:rPr>
          <w:rFonts w:eastAsia="標楷體"/>
        </w:rPr>
        <w:t xml:space="preserve">  </w:t>
      </w:r>
      <w:r>
        <w:rPr>
          <w:rFonts w:eastAsia="標楷體"/>
        </w:rPr>
        <w:t xml:space="preserve">　　　　</w:t>
      </w:r>
      <w:r>
        <w:rPr>
          <w:rFonts w:eastAsia="標楷體"/>
        </w:rPr>
        <w:t xml:space="preserve"> </w:t>
      </w:r>
      <w:r>
        <w:rPr>
          <w:rFonts w:eastAsia="標楷體"/>
        </w:rPr>
        <w:t>姓名：</w:t>
      </w:r>
      <w:r>
        <w:rPr>
          <w:rFonts w:eastAsia="標楷體"/>
        </w:rPr>
        <w:t xml:space="preserve">              </w:t>
      </w:r>
      <w:r>
        <w:rPr>
          <w:rFonts w:eastAsia="標楷體"/>
        </w:rPr>
        <w:t>聯絡電話：</w:t>
      </w:r>
    </w:p>
    <w:tbl>
      <w:tblPr>
        <w:tblW w:w="16098" w:type="dxa"/>
        <w:tblInd w:w="-3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1"/>
        <w:gridCol w:w="424"/>
        <w:gridCol w:w="425"/>
        <w:gridCol w:w="425"/>
        <w:gridCol w:w="425"/>
        <w:gridCol w:w="427"/>
        <w:gridCol w:w="2040"/>
        <w:gridCol w:w="994"/>
        <w:gridCol w:w="602"/>
        <w:gridCol w:w="602"/>
        <w:gridCol w:w="532"/>
        <w:gridCol w:w="2702"/>
        <w:gridCol w:w="2687"/>
        <w:gridCol w:w="1722"/>
      </w:tblGrid>
      <w:tr w:rsidR="009F36BA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421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F36BA" w:rsidRDefault="00121173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交換期間所修習之科目</w:t>
            </w:r>
          </w:p>
        </w:tc>
        <w:tc>
          <w:tcPr>
            <w:tcW w:w="477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F36BA" w:rsidRDefault="00121173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於本校申請抵免之科目</w:t>
            </w:r>
          </w:p>
        </w:tc>
        <w:tc>
          <w:tcPr>
            <w:tcW w:w="711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初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 xml:space="preserve">   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審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 xml:space="preserve">   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結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 xml:space="preserve">   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果</w:t>
            </w:r>
          </w:p>
        </w:tc>
      </w:tr>
      <w:tr w:rsidR="009F36BA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2091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pacing w:line="20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科目名稱</w:t>
            </w:r>
          </w:p>
        </w:tc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修習</w:t>
            </w:r>
          </w:p>
          <w:p w:rsidR="009F36BA" w:rsidRDefault="00121173">
            <w:pPr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年級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pacing w:line="200" w:lineRule="exact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>
              <w:rPr>
                <w:rFonts w:eastAsia="標楷體"/>
                <w:spacing w:val="-16"/>
                <w:sz w:val="18"/>
                <w:szCs w:val="18"/>
              </w:rPr>
              <w:t>上學期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下學期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pacing w:line="20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科目名稱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pacing w:line="20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科目</w:t>
            </w:r>
          </w:p>
          <w:p w:rsidR="009F36BA" w:rsidRDefault="00121173">
            <w:pPr>
              <w:spacing w:line="20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類別</w:t>
            </w:r>
          </w:p>
        </w:tc>
        <w:tc>
          <w:tcPr>
            <w:tcW w:w="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pacing w:line="20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是否</w:t>
            </w:r>
          </w:p>
          <w:p w:rsidR="009F36BA" w:rsidRDefault="00121173">
            <w:pPr>
              <w:spacing w:line="20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為</w:t>
            </w:r>
          </w:p>
          <w:p w:rsidR="009F36BA" w:rsidRDefault="00121173">
            <w:pPr>
              <w:spacing w:line="20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全英課程</w:t>
            </w:r>
          </w:p>
        </w:tc>
        <w:tc>
          <w:tcPr>
            <w:tcW w:w="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pacing w:line="200" w:lineRule="exact"/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>
              <w:rPr>
                <w:rFonts w:eastAsia="標楷體"/>
                <w:sz w:val="22"/>
                <w:szCs w:val="22"/>
              </w:rPr>
              <w:t>修別</w:t>
            </w:r>
            <w:proofErr w:type="gramEnd"/>
          </w:p>
        </w:tc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pacing w:line="20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學分</w:t>
            </w:r>
          </w:p>
        </w:tc>
        <w:tc>
          <w:tcPr>
            <w:tcW w:w="270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pacing w:line="260" w:lineRule="exact"/>
              <w:ind w:firstLine="250"/>
            </w:pPr>
            <w:r>
              <w:rPr>
                <w:rFonts w:ascii="標楷體" w:eastAsia="標楷體" w:hAnsi="標楷體"/>
                <w:b/>
                <w:spacing w:val="15"/>
                <w:kern w:val="0"/>
                <w:sz w:val="22"/>
                <w:szCs w:val="22"/>
              </w:rPr>
              <w:t>開課系所主</w:t>
            </w:r>
            <w:r>
              <w:rPr>
                <w:rFonts w:ascii="標楷體" w:eastAsia="標楷體" w:hAnsi="標楷體"/>
                <w:b/>
                <w:spacing w:val="1"/>
                <w:kern w:val="0"/>
                <w:sz w:val="22"/>
                <w:szCs w:val="22"/>
              </w:rPr>
              <w:t>任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簽章</w:t>
            </w:r>
          </w:p>
          <w:p w:rsidR="009F36BA" w:rsidRDefault="00121173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檢附會議紀錄或簽呈者，</w:t>
            </w:r>
          </w:p>
          <w:p w:rsidR="009F36BA" w:rsidRDefault="00121173">
            <w:pPr>
              <w:spacing w:line="260" w:lineRule="exact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此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欄得免核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章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268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pacing w:line="260" w:lineRule="exact"/>
              <w:ind w:firstLine="440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所屬系所主任簽章</w:t>
            </w:r>
          </w:p>
          <w:p w:rsidR="009F36BA" w:rsidRDefault="00121173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檢附會議紀錄或簽呈者，</w:t>
            </w:r>
          </w:p>
          <w:p w:rsidR="009F36BA" w:rsidRDefault="00121173">
            <w:pPr>
              <w:spacing w:line="260" w:lineRule="exact"/>
              <w:ind w:firstLine="400"/>
            </w:pPr>
            <w:r>
              <w:rPr>
                <w:rFonts w:ascii="標楷體" w:eastAsia="標楷體" w:hAnsi="標楷體"/>
                <w:sz w:val="20"/>
                <w:szCs w:val="20"/>
              </w:rPr>
              <w:t>此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欄得免核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章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pacing w:line="260" w:lineRule="exact"/>
              <w:jc w:val="center"/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教務處學籍組章</w:t>
            </w:r>
          </w:p>
        </w:tc>
      </w:tr>
      <w:tr w:rsidR="009F36BA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2091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pacing w:line="220" w:lineRule="exac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成績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pacing w:line="220" w:lineRule="exac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學分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成績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學分</w:t>
            </w: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jc w:val="center"/>
              <w:rPr>
                <w:rFonts w:eastAsia="標楷體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jc w:val="center"/>
              <w:rPr>
                <w:rFonts w:eastAsia="標楷體"/>
              </w:rPr>
            </w:pPr>
          </w:p>
        </w:tc>
        <w:tc>
          <w:tcPr>
            <w:tcW w:w="60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jc w:val="center"/>
              <w:rPr>
                <w:rFonts w:eastAsia="標楷體"/>
              </w:rPr>
            </w:pPr>
          </w:p>
        </w:tc>
        <w:tc>
          <w:tcPr>
            <w:tcW w:w="60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jc w:val="center"/>
              <w:rPr>
                <w:rFonts w:eastAsia="標楷體"/>
              </w:rPr>
            </w:pPr>
          </w:p>
        </w:tc>
        <w:tc>
          <w:tcPr>
            <w:tcW w:w="53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0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jc w:val="center"/>
              <w:rPr>
                <w:rFonts w:eastAsia="標楷體"/>
              </w:rPr>
            </w:pPr>
          </w:p>
        </w:tc>
        <w:tc>
          <w:tcPr>
            <w:tcW w:w="268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jc w:val="center"/>
              <w:rPr>
                <w:rFonts w:eastAsia="標楷體"/>
              </w:rPr>
            </w:pP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jc w:val="center"/>
              <w:rPr>
                <w:rFonts w:eastAsia="標楷體"/>
              </w:rPr>
            </w:pPr>
          </w:p>
        </w:tc>
      </w:tr>
      <w:tr w:rsidR="009F36BA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091" w:type="dxa"/>
            <w:tcBorders>
              <w:top w:val="double" w:sz="4" w:space="0" w:color="000000"/>
              <w:left w:val="single" w:sz="12" w:space="0" w:color="000000"/>
              <w:bottom w:val="dash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napToGrid w:val="0"/>
              <w:spacing w:line="280" w:lineRule="exact"/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中文</w:t>
            </w:r>
            <w:r>
              <w:rPr>
                <w:rFonts w:eastAsia="標楷體"/>
                <w:sz w:val="16"/>
                <w:szCs w:val="16"/>
              </w:rPr>
              <w:t>:</w:t>
            </w:r>
          </w:p>
        </w:tc>
        <w:tc>
          <w:tcPr>
            <w:tcW w:w="424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7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doub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napToGrid w:val="0"/>
              <w:spacing w:line="280" w:lineRule="exact"/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中文</w:t>
            </w:r>
            <w:r>
              <w:rPr>
                <w:rFonts w:eastAsia="標楷體"/>
                <w:sz w:val="16"/>
                <w:szCs w:val="16"/>
              </w:rPr>
              <w:t>:</w:t>
            </w:r>
          </w:p>
        </w:tc>
        <w:tc>
          <w:tcPr>
            <w:tcW w:w="99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通識課程</w:t>
            </w:r>
          </w:p>
          <w:p w:rsidR="009F36BA" w:rsidRDefault="00121173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學系專業</w:t>
            </w:r>
          </w:p>
          <w:p w:rsidR="009F36BA" w:rsidRDefault="00121173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自由選修</w:t>
            </w:r>
          </w:p>
          <w:p w:rsidR="009F36BA" w:rsidRDefault="00121173">
            <w:pPr>
              <w:snapToGrid w:val="0"/>
              <w:spacing w:line="220" w:lineRule="exact"/>
              <w:jc w:val="both"/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學院核心</w:t>
            </w:r>
          </w:p>
        </w:tc>
        <w:tc>
          <w:tcPr>
            <w:tcW w:w="602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sz w:val="18"/>
                <w:szCs w:val="18"/>
              </w:rPr>
              <w:t xml:space="preserve">□ </w:t>
            </w:r>
            <w:r>
              <w:rPr>
                <w:rFonts w:ascii="標楷體" w:eastAsia="標楷體" w:hAnsi="標楷體"/>
                <w:sz w:val="20"/>
                <w:szCs w:val="20"/>
              </w:rPr>
              <w:t>是</w:t>
            </w:r>
          </w:p>
          <w:p w:rsidR="009F36BA" w:rsidRDefault="00121173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sz w:val="18"/>
                <w:szCs w:val="18"/>
              </w:rPr>
              <w:t xml:space="preserve">□ </w:t>
            </w:r>
            <w:r>
              <w:rPr>
                <w:rFonts w:ascii="標楷體" w:eastAsia="標楷體" w:hAnsi="標楷體"/>
                <w:sz w:val="20"/>
                <w:szCs w:val="20"/>
              </w:rPr>
              <w:t>否</w:t>
            </w:r>
          </w:p>
        </w:tc>
        <w:tc>
          <w:tcPr>
            <w:tcW w:w="602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必修</w:t>
            </w:r>
          </w:p>
          <w:p w:rsidR="009F36BA" w:rsidRDefault="00121173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選修</w:t>
            </w:r>
          </w:p>
        </w:tc>
        <w:tc>
          <w:tcPr>
            <w:tcW w:w="532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702" w:type="dxa"/>
            <w:vMerge w:val="restart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eastAsia="標楷體"/>
                <w:sz w:val="18"/>
                <w:szCs w:val="18"/>
              </w:rPr>
              <w:t>同意抵免</w:t>
            </w:r>
            <w:r>
              <w:rPr>
                <w:rFonts w:eastAsia="標楷體"/>
                <w:sz w:val="18"/>
                <w:szCs w:val="18"/>
                <w:u w:val="single"/>
              </w:rPr>
              <w:t xml:space="preserve">   </w:t>
            </w:r>
            <w:r>
              <w:rPr>
                <w:rFonts w:eastAsia="標楷體"/>
                <w:sz w:val="18"/>
                <w:szCs w:val="18"/>
              </w:rPr>
              <w:t>學分</w:t>
            </w: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不</w:t>
            </w:r>
            <w:r>
              <w:rPr>
                <w:rFonts w:eastAsia="標楷體"/>
                <w:sz w:val="18"/>
                <w:szCs w:val="18"/>
              </w:rPr>
              <w:t>同意抵免</w:t>
            </w:r>
            <w:r>
              <w:rPr>
                <w:rFonts w:eastAsia="標楷體"/>
                <w:sz w:val="18"/>
                <w:szCs w:val="18"/>
              </w:rPr>
              <w:t xml:space="preserve"> </w:t>
            </w:r>
          </w:p>
          <w:p w:rsidR="009F36BA" w:rsidRDefault="00121173">
            <w:pPr>
              <w:snapToGrid w:val="0"/>
              <w:spacing w:line="36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簽章：</w:t>
            </w:r>
          </w:p>
        </w:tc>
        <w:tc>
          <w:tcPr>
            <w:tcW w:w="2687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eastAsia="標楷體"/>
                <w:sz w:val="18"/>
                <w:szCs w:val="18"/>
              </w:rPr>
              <w:t>同意抵免</w:t>
            </w:r>
            <w:r>
              <w:rPr>
                <w:rFonts w:eastAsia="標楷體"/>
                <w:sz w:val="18"/>
                <w:szCs w:val="18"/>
                <w:u w:val="single"/>
              </w:rPr>
              <w:t xml:space="preserve">   </w:t>
            </w:r>
            <w:r>
              <w:rPr>
                <w:rFonts w:eastAsia="標楷體"/>
                <w:sz w:val="18"/>
                <w:szCs w:val="18"/>
              </w:rPr>
              <w:t>學分</w:t>
            </w: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不</w:t>
            </w:r>
            <w:r>
              <w:rPr>
                <w:rFonts w:eastAsia="標楷體"/>
                <w:sz w:val="18"/>
                <w:szCs w:val="18"/>
              </w:rPr>
              <w:t>同意抵免</w:t>
            </w:r>
            <w:r>
              <w:rPr>
                <w:rFonts w:eastAsia="標楷體"/>
                <w:sz w:val="18"/>
                <w:szCs w:val="18"/>
              </w:rPr>
              <w:t xml:space="preserve"> </w:t>
            </w:r>
          </w:p>
          <w:p w:rsidR="009F36BA" w:rsidRDefault="00121173">
            <w:pPr>
              <w:snapToGrid w:val="0"/>
              <w:spacing w:line="36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簽章：</w:t>
            </w:r>
          </w:p>
        </w:tc>
        <w:tc>
          <w:tcPr>
            <w:tcW w:w="1722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eastAsia="標楷體"/>
                <w:sz w:val="18"/>
                <w:szCs w:val="18"/>
              </w:rPr>
              <w:t>同意抵免</w:t>
            </w:r>
            <w:r>
              <w:rPr>
                <w:rFonts w:eastAsia="標楷體"/>
                <w:sz w:val="18"/>
                <w:szCs w:val="18"/>
                <w:u w:val="single"/>
              </w:rPr>
              <w:t xml:space="preserve">   </w:t>
            </w:r>
            <w:r>
              <w:rPr>
                <w:rFonts w:eastAsia="標楷體"/>
                <w:sz w:val="18"/>
                <w:szCs w:val="18"/>
              </w:rPr>
              <w:t>學分</w:t>
            </w:r>
          </w:p>
          <w:p w:rsidR="009F36BA" w:rsidRDefault="00121173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不</w:t>
            </w:r>
            <w:r>
              <w:rPr>
                <w:rFonts w:eastAsia="標楷體"/>
                <w:sz w:val="18"/>
                <w:szCs w:val="18"/>
              </w:rPr>
              <w:t>同意抵免</w:t>
            </w:r>
          </w:p>
        </w:tc>
      </w:tr>
      <w:tr w:rsidR="009F36B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091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napToGrid w:val="0"/>
              <w:spacing w:line="280" w:lineRule="exact"/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英文</w:t>
            </w:r>
            <w:r>
              <w:rPr>
                <w:rFonts w:eastAsia="標楷體"/>
                <w:sz w:val="16"/>
                <w:szCs w:val="16"/>
              </w:rPr>
              <w:t>:</w:t>
            </w:r>
          </w:p>
        </w:tc>
        <w:tc>
          <w:tcPr>
            <w:tcW w:w="424" w:type="dxa"/>
            <w:vMerge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7" w:type="dxa"/>
            <w:vMerge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napToGrid w:val="0"/>
              <w:spacing w:line="280" w:lineRule="exact"/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英文</w:t>
            </w:r>
            <w:r>
              <w:rPr>
                <w:rFonts w:eastAsia="標楷體"/>
                <w:sz w:val="16"/>
                <w:szCs w:val="16"/>
              </w:rPr>
              <w:t>:</w:t>
            </w:r>
          </w:p>
        </w:tc>
        <w:tc>
          <w:tcPr>
            <w:tcW w:w="99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602" w:type="dxa"/>
            <w:vMerge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602" w:type="dxa"/>
            <w:vMerge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2" w:type="dxa"/>
            <w:vMerge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702" w:type="dxa"/>
            <w:vMerge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687" w:type="dxa"/>
            <w:vMerge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22" w:type="dxa"/>
            <w:vMerge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9F36B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091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napToGrid w:val="0"/>
              <w:spacing w:line="280" w:lineRule="exact"/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中文</w:t>
            </w:r>
            <w:r>
              <w:rPr>
                <w:rFonts w:eastAsia="標楷體"/>
                <w:sz w:val="16"/>
                <w:szCs w:val="16"/>
              </w:rPr>
              <w:t>: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napToGrid w:val="0"/>
              <w:spacing w:line="280" w:lineRule="exact"/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中文</w:t>
            </w:r>
            <w:r>
              <w:rPr>
                <w:rFonts w:eastAsia="標楷體"/>
                <w:sz w:val="16"/>
                <w:szCs w:val="16"/>
              </w:rPr>
              <w:t>: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通識課程</w:t>
            </w:r>
          </w:p>
          <w:p w:rsidR="009F36BA" w:rsidRDefault="00121173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學系專業</w:t>
            </w:r>
          </w:p>
          <w:p w:rsidR="009F36BA" w:rsidRDefault="00121173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自由選修</w:t>
            </w:r>
          </w:p>
          <w:p w:rsidR="009F36BA" w:rsidRDefault="00121173">
            <w:pPr>
              <w:snapToGrid w:val="0"/>
              <w:spacing w:line="220" w:lineRule="exact"/>
              <w:jc w:val="both"/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學院核心</w:t>
            </w:r>
          </w:p>
        </w:tc>
        <w:tc>
          <w:tcPr>
            <w:tcW w:w="60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sz w:val="18"/>
                <w:szCs w:val="18"/>
              </w:rPr>
              <w:t xml:space="preserve">□ </w:t>
            </w:r>
            <w:r>
              <w:rPr>
                <w:rFonts w:ascii="標楷體" w:eastAsia="標楷體" w:hAnsi="標楷體"/>
                <w:sz w:val="20"/>
                <w:szCs w:val="20"/>
              </w:rPr>
              <w:t>是</w:t>
            </w:r>
          </w:p>
          <w:p w:rsidR="009F36BA" w:rsidRDefault="00121173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sz w:val="18"/>
                <w:szCs w:val="18"/>
              </w:rPr>
              <w:t xml:space="preserve">□ </w:t>
            </w:r>
            <w:r>
              <w:rPr>
                <w:rFonts w:ascii="標楷體" w:eastAsia="標楷體" w:hAnsi="標楷體"/>
                <w:sz w:val="20"/>
                <w:szCs w:val="20"/>
              </w:rPr>
              <w:t>否</w:t>
            </w:r>
          </w:p>
        </w:tc>
        <w:tc>
          <w:tcPr>
            <w:tcW w:w="60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必修</w:t>
            </w:r>
          </w:p>
          <w:p w:rsidR="009F36BA" w:rsidRDefault="00121173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選修</w:t>
            </w:r>
          </w:p>
        </w:tc>
        <w:tc>
          <w:tcPr>
            <w:tcW w:w="53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70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eastAsia="標楷體"/>
                <w:sz w:val="18"/>
                <w:szCs w:val="18"/>
              </w:rPr>
              <w:t>同意抵免</w:t>
            </w:r>
            <w:r>
              <w:rPr>
                <w:rFonts w:eastAsia="標楷體"/>
                <w:sz w:val="18"/>
                <w:szCs w:val="18"/>
                <w:u w:val="single"/>
              </w:rPr>
              <w:t xml:space="preserve">   </w:t>
            </w:r>
            <w:r>
              <w:rPr>
                <w:rFonts w:eastAsia="標楷體"/>
                <w:sz w:val="18"/>
                <w:szCs w:val="18"/>
              </w:rPr>
              <w:t>學分</w:t>
            </w: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不</w:t>
            </w:r>
            <w:r>
              <w:rPr>
                <w:rFonts w:eastAsia="標楷體"/>
                <w:sz w:val="18"/>
                <w:szCs w:val="18"/>
              </w:rPr>
              <w:t>同意抵免</w:t>
            </w:r>
            <w:r>
              <w:rPr>
                <w:rFonts w:eastAsia="標楷體"/>
                <w:sz w:val="18"/>
                <w:szCs w:val="18"/>
              </w:rPr>
              <w:t xml:space="preserve"> </w:t>
            </w:r>
          </w:p>
          <w:p w:rsidR="009F36BA" w:rsidRDefault="00121173">
            <w:pPr>
              <w:snapToGrid w:val="0"/>
              <w:spacing w:line="36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簽章：</w:t>
            </w:r>
          </w:p>
        </w:tc>
        <w:tc>
          <w:tcPr>
            <w:tcW w:w="268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eastAsia="標楷體"/>
                <w:sz w:val="18"/>
                <w:szCs w:val="18"/>
              </w:rPr>
              <w:t>同意抵免</w:t>
            </w:r>
            <w:r>
              <w:rPr>
                <w:rFonts w:eastAsia="標楷體"/>
                <w:sz w:val="18"/>
                <w:szCs w:val="18"/>
                <w:u w:val="single"/>
              </w:rPr>
              <w:t xml:space="preserve">   </w:t>
            </w:r>
            <w:r>
              <w:rPr>
                <w:rFonts w:eastAsia="標楷體"/>
                <w:sz w:val="18"/>
                <w:szCs w:val="18"/>
              </w:rPr>
              <w:t>學分</w:t>
            </w: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不</w:t>
            </w:r>
            <w:r>
              <w:rPr>
                <w:rFonts w:eastAsia="標楷體"/>
                <w:sz w:val="18"/>
                <w:szCs w:val="18"/>
              </w:rPr>
              <w:t>同意抵免</w:t>
            </w:r>
            <w:r>
              <w:rPr>
                <w:rFonts w:eastAsia="標楷體"/>
                <w:sz w:val="18"/>
                <w:szCs w:val="18"/>
              </w:rPr>
              <w:t xml:space="preserve"> </w:t>
            </w:r>
          </w:p>
          <w:p w:rsidR="009F36BA" w:rsidRDefault="00121173">
            <w:pPr>
              <w:snapToGrid w:val="0"/>
              <w:spacing w:line="36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簽章：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eastAsia="標楷體"/>
                <w:sz w:val="18"/>
                <w:szCs w:val="18"/>
              </w:rPr>
              <w:t>同意抵免</w:t>
            </w:r>
            <w:r>
              <w:rPr>
                <w:rFonts w:eastAsia="標楷體"/>
                <w:sz w:val="18"/>
                <w:szCs w:val="18"/>
                <w:u w:val="single"/>
              </w:rPr>
              <w:t xml:space="preserve">   </w:t>
            </w:r>
            <w:r>
              <w:rPr>
                <w:rFonts w:eastAsia="標楷體"/>
                <w:sz w:val="18"/>
                <w:szCs w:val="18"/>
              </w:rPr>
              <w:t>學分</w:t>
            </w:r>
          </w:p>
          <w:p w:rsidR="009F36BA" w:rsidRDefault="00121173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不</w:t>
            </w:r>
            <w:r>
              <w:rPr>
                <w:rFonts w:eastAsia="標楷體"/>
                <w:sz w:val="18"/>
                <w:szCs w:val="18"/>
              </w:rPr>
              <w:t>同意抵免</w:t>
            </w:r>
          </w:p>
        </w:tc>
      </w:tr>
      <w:tr w:rsidR="009F36BA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091" w:type="dxa"/>
            <w:tcBorders>
              <w:top w:val="dashed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napToGrid w:val="0"/>
              <w:spacing w:line="280" w:lineRule="exact"/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英文</w:t>
            </w:r>
            <w:r>
              <w:rPr>
                <w:rFonts w:eastAsia="標楷體"/>
                <w:sz w:val="16"/>
                <w:szCs w:val="16"/>
              </w:rPr>
              <w:t>:</w:t>
            </w: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dashed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napToGrid w:val="0"/>
              <w:spacing w:line="280" w:lineRule="exact"/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英文</w:t>
            </w:r>
            <w:r>
              <w:rPr>
                <w:rFonts w:eastAsia="標楷體"/>
                <w:sz w:val="16"/>
                <w:szCs w:val="16"/>
              </w:rPr>
              <w:t>: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2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702" w:type="dxa"/>
            <w:vMerge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68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9F36B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2091" w:type="dxa"/>
            <w:tcBorders>
              <w:top w:val="single" w:sz="6" w:space="0" w:color="000000"/>
              <w:left w:val="single" w:sz="12" w:space="0" w:color="000000"/>
              <w:bottom w:val="dash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napToGrid w:val="0"/>
              <w:spacing w:line="280" w:lineRule="exact"/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中文</w:t>
            </w:r>
            <w:r>
              <w:rPr>
                <w:rFonts w:eastAsia="標楷體"/>
                <w:sz w:val="16"/>
                <w:szCs w:val="16"/>
              </w:rPr>
              <w:t>:</w:t>
            </w:r>
          </w:p>
        </w:tc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napToGrid w:val="0"/>
              <w:spacing w:line="280" w:lineRule="exact"/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中文</w:t>
            </w:r>
            <w:r>
              <w:rPr>
                <w:rFonts w:eastAsia="標楷體"/>
                <w:sz w:val="16"/>
                <w:szCs w:val="16"/>
              </w:rPr>
              <w:t>: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通識課程</w:t>
            </w:r>
          </w:p>
          <w:p w:rsidR="009F36BA" w:rsidRDefault="00121173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學系專業</w:t>
            </w:r>
          </w:p>
          <w:p w:rsidR="009F36BA" w:rsidRDefault="00121173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自由選修</w:t>
            </w:r>
          </w:p>
          <w:p w:rsidR="009F36BA" w:rsidRDefault="00121173">
            <w:pPr>
              <w:snapToGrid w:val="0"/>
              <w:spacing w:line="220" w:lineRule="exact"/>
              <w:jc w:val="both"/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學院核心</w:t>
            </w:r>
          </w:p>
        </w:tc>
        <w:tc>
          <w:tcPr>
            <w:tcW w:w="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sz w:val="18"/>
                <w:szCs w:val="18"/>
              </w:rPr>
              <w:t xml:space="preserve">□ </w:t>
            </w:r>
            <w:r>
              <w:rPr>
                <w:rFonts w:ascii="標楷體" w:eastAsia="標楷體" w:hAnsi="標楷體"/>
                <w:sz w:val="20"/>
                <w:szCs w:val="20"/>
              </w:rPr>
              <w:t>是</w:t>
            </w:r>
          </w:p>
          <w:p w:rsidR="009F36BA" w:rsidRDefault="00121173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sz w:val="18"/>
                <w:szCs w:val="18"/>
              </w:rPr>
              <w:t xml:space="preserve">□ </w:t>
            </w:r>
            <w:r>
              <w:rPr>
                <w:rFonts w:ascii="標楷體" w:eastAsia="標楷體" w:hAnsi="標楷體"/>
                <w:sz w:val="20"/>
                <w:szCs w:val="20"/>
              </w:rPr>
              <w:t>否</w:t>
            </w:r>
          </w:p>
        </w:tc>
        <w:tc>
          <w:tcPr>
            <w:tcW w:w="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必修</w:t>
            </w:r>
          </w:p>
          <w:p w:rsidR="009F36BA" w:rsidRDefault="00121173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選修</w:t>
            </w:r>
          </w:p>
        </w:tc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70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eastAsia="標楷體"/>
                <w:sz w:val="18"/>
                <w:szCs w:val="18"/>
              </w:rPr>
              <w:t>同意抵免</w:t>
            </w:r>
            <w:r>
              <w:rPr>
                <w:rFonts w:eastAsia="標楷體"/>
                <w:sz w:val="18"/>
                <w:szCs w:val="18"/>
                <w:u w:val="single"/>
              </w:rPr>
              <w:t xml:space="preserve">   </w:t>
            </w:r>
            <w:r>
              <w:rPr>
                <w:rFonts w:eastAsia="標楷體"/>
                <w:sz w:val="18"/>
                <w:szCs w:val="18"/>
              </w:rPr>
              <w:t>學分</w:t>
            </w: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不</w:t>
            </w:r>
            <w:r>
              <w:rPr>
                <w:rFonts w:eastAsia="標楷體"/>
                <w:sz w:val="18"/>
                <w:szCs w:val="18"/>
              </w:rPr>
              <w:t>同意抵免</w:t>
            </w:r>
            <w:r>
              <w:rPr>
                <w:rFonts w:eastAsia="標楷體"/>
                <w:sz w:val="18"/>
                <w:szCs w:val="18"/>
              </w:rPr>
              <w:t xml:space="preserve"> </w:t>
            </w:r>
          </w:p>
          <w:p w:rsidR="009F36BA" w:rsidRDefault="00121173">
            <w:pPr>
              <w:snapToGrid w:val="0"/>
              <w:spacing w:line="36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簽章：</w:t>
            </w:r>
          </w:p>
        </w:tc>
        <w:tc>
          <w:tcPr>
            <w:tcW w:w="26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eastAsia="標楷體"/>
                <w:sz w:val="18"/>
                <w:szCs w:val="18"/>
              </w:rPr>
              <w:t>同意抵免</w:t>
            </w:r>
            <w:r>
              <w:rPr>
                <w:rFonts w:eastAsia="標楷體"/>
                <w:sz w:val="18"/>
                <w:szCs w:val="18"/>
                <w:u w:val="single"/>
              </w:rPr>
              <w:t xml:space="preserve">   </w:t>
            </w:r>
            <w:r>
              <w:rPr>
                <w:rFonts w:eastAsia="標楷體"/>
                <w:sz w:val="18"/>
                <w:szCs w:val="18"/>
              </w:rPr>
              <w:t>學分</w:t>
            </w: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不</w:t>
            </w:r>
            <w:r>
              <w:rPr>
                <w:rFonts w:eastAsia="標楷體"/>
                <w:sz w:val="18"/>
                <w:szCs w:val="18"/>
              </w:rPr>
              <w:t>同意抵免</w:t>
            </w:r>
            <w:r>
              <w:rPr>
                <w:rFonts w:eastAsia="標楷體"/>
                <w:sz w:val="18"/>
                <w:szCs w:val="18"/>
              </w:rPr>
              <w:t xml:space="preserve"> </w:t>
            </w:r>
          </w:p>
          <w:p w:rsidR="009F36BA" w:rsidRDefault="00121173">
            <w:pPr>
              <w:snapToGrid w:val="0"/>
              <w:spacing w:line="36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簽章：</w:t>
            </w:r>
          </w:p>
        </w:tc>
        <w:tc>
          <w:tcPr>
            <w:tcW w:w="1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eastAsia="標楷體"/>
                <w:sz w:val="18"/>
                <w:szCs w:val="18"/>
              </w:rPr>
              <w:t>同意抵免</w:t>
            </w:r>
            <w:r>
              <w:rPr>
                <w:rFonts w:eastAsia="標楷體"/>
                <w:sz w:val="18"/>
                <w:szCs w:val="18"/>
                <w:u w:val="single"/>
              </w:rPr>
              <w:t xml:space="preserve">   </w:t>
            </w:r>
            <w:r>
              <w:rPr>
                <w:rFonts w:eastAsia="標楷體"/>
                <w:sz w:val="18"/>
                <w:szCs w:val="18"/>
              </w:rPr>
              <w:t>學分</w:t>
            </w:r>
          </w:p>
          <w:p w:rsidR="009F36BA" w:rsidRDefault="00121173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不</w:t>
            </w:r>
            <w:r>
              <w:rPr>
                <w:rFonts w:eastAsia="標楷體"/>
                <w:sz w:val="18"/>
                <w:szCs w:val="18"/>
              </w:rPr>
              <w:t>同意抵免</w:t>
            </w:r>
          </w:p>
        </w:tc>
      </w:tr>
      <w:tr w:rsidR="009F36BA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091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napToGrid w:val="0"/>
              <w:spacing w:line="280" w:lineRule="exact"/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英文</w:t>
            </w:r>
            <w:r>
              <w:rPr>
                <w:rFonts w:eastAsia="標楷體"/>
                <w:sz w:val="16"/>
                <w:szCs w:val="16"/>
              </w:rPr>
              <w:t>:</w:t>
            </w:r>
          </w:p>
        </w:tc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napToGrid w:val="0"/>
              <w:spacing w:line="280" w:lineRule="exact"/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英文</w:t>
            </w:r>
            <w:r>
              <w:rPr>
                <w:rFonts w:eastAsia="標楷體"/>
                <w:sz w:val="16"/>
                <w:szCs w:val="16"/>
              </w:rPr>
              <w:t>:</w:t>
            </w: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60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60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702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68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2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9F36BA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2091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napToGrid w:val="0"/>
              <w:spacing w:line="280" w:lineRule="exact"/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中文</w:t>
            </w:r>
            <w:r>
              <w:rPr>
                <w:rFonts w:eastAsia="標楷體"/>
                <w:sz w:val="16"/>
                <w:szCs w:val="16"/>
              </w:rPr>
              <w:t>: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napToGrid w:val="0"/>
              <w:spacing w:line="280" w:lineRule="exact"/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中文</w:t>
            </w:r>
            <w:r>
              <w:rPr>
                <w:rFonts w:eastAsia="標楷體"/>
                <w:sz w:val="16"/>
                <w:szCs w:val="16"/>
              </w:rPr>
              <w:t>: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通識課程</w:t>
            </w:r>
          </w:p>
          <w:p w:rsidR="009F36BA" w:rsidRDefault="00121173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學系專業</w:t>
            </w:r>
          </w:p>
          <w:p w:rsidR="009F36BA" w:rsidRDefault="00121173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自由選修</w:t>
            </w:r>
          </w:p>
          <w:p w:rsidR="009F36BA" w:rsidRDefault="00121173">
            <w:pPr>
              <w:snapToGrid w:val="0"/>
              <w:spacing w:line="220" w:lineRule="exact"/>
              <w:jc w:val="both"/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學院核心</w:t>
            </w:r>
          </w:p>
        </w:tc>
        <w:tc>
          <w:tcPr>
            <w:tcW w:w="60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sz w:val="18"/>
                <w:szCs w:val="18"/>
              </w:rPr>
              <w:t xml:space="preserve">□ </w:t>
            </w:r>
            <w:r>
              <w:rPr>
                <w:rFonts w:ascii="標楷體" w:eastAsia="標楷體" w:hAnsi="標楷體"/>
                <w:sz w:val="20"/>
                <w:szCs w:val="20"/>
              </w:rPr>
              <w:t>是</w:t>
            </w:r>
          </w:p>
          <w:p w:rsidR="009F36BA" w:rsidRDefault="00121173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sz w:val="18"/>
                <w:szCs w:val="18"/>
              </w:rPr>
              <w:t xml:space="preserve">□ </w:t>
            </w:r>
            <w:r>
              <w:rPr>
                <w:rFonts w:ascii="標楷體" w:eastAsia="標楷體" w:hAnsi="標楷體"/>
                <w:sz w:val="20"/>
                <w:szCs w:val="20"/>
              </w:rPr>
              <w:t>否</w:t>
            </w:r>
          </w:p>
        </w:tc>
        <w:tc>
          <w:tcPr>
            <w:tcW w:w="60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必修</w:t>
            </w:r>
          </w:p>
          <w:p w:rsidR="009F36BA" w:rsidRDefault="00121173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選修</w:t>
            </w:r>
          </w:p>
        </w:tc>
        <w:tc>
          <w:tcPr>
            <w:tcW w:w="53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70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eastAsia="標楷體"/>
                <w:sz w:val="18"/>
                <w:szCs w:val="18"/>
              </w:rPr>
              <w:t>同意抵免</w:t>
            </w:r>
            <w:r>
              <w:rPr>
                <w:rFonts w:eastAsia="標楷體"/>
                <w:sz w:val="18"/>
                <w:szCs w:val="18"/>
                <w:u w:val="single"/>
              </w:rPr>
              <w:t xml:space="preserve">   </w:t>
            </w:r>
            <w:r>
              <w:rPr>
                <w:rFonts w:eastAsia="標楷體"/>
                <w:sz w:val="18"/>
                <w:szCs w:val="18"/>
              </w:rPr>
              <w:t>學分</w:t>
            </w: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不</w:t>
            </w:r>
            <w:r>
              <w:rPr>
                <w:rFonts w:eastAsia="標楷體"/>
                <w:sz w:val="18"/>
                <w:szCs w:val="18"/>
              </w:rPr>
              <w:t>同意抵免</w:t>
            </w:r>
            <w:r>
              <w:rPr>
                <w:rFonts w:eastAsia="標楷體"/>
                <w:sz w:val="18"/>
                <w:szCs w:val="18"/>
              </w:rPr>
              <w:t xml:space="preserve"> </w:t>
            </w:r>
          </w:p>
          <w:p w:rsidR="009F36BA" w:rsidRDefault="00121173">
            <w:pPr>
              <w:snapToGrid w:val="0"/>
              <w:spacing w:line="36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簽章：</w:t>
            </w:r>
          </w:p>
        </w:tc>
        <w:tc>
          <w:tcPr>
            <w:tcW w:w="268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eastAsia="標楷體"/>
                <w:sz w:val="18"/>
                <w:szCs w:val="18"/>
              </w:rPr>
              <w:t>同意抵免</w:t>
            </w:r>
            <w:r>
              <w:rPr>
                <w:rFonts w:eastAsia="標楷體"/>
                <w:sz w:val="18"/>
                <w:szCs w:val="18"/>
                <w:u w:val="single"/>
              </w:rPr>
              <w:t xml:space="preserve">   </w:t>
            </w:r>
            <w:r>
              <w:rPr>
                <w:rFonts w:eastAsia="標楷體"/>
                <w:sz w:val="18"/>
                <w:szCs w:val="18"/>
              </w:rPr>
              <w:t>學分</w:t>
            </w: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不</w:t>
            </w:r>
            <w:r>
              <w:rPr>
                <w:rFonts w:eastAsia="標楷體"/>
                <w:sz w:val="18"/>
                <w:szCs w:val="18"/>
              </w:rPr>
              <w:t>同意抵免</w:t>
            </w:r>
            <w:r>
              <w:rPr>
                <w:rFonts w:eastAsia="標楷體"/>
                <w:sz w:val="18"/>
                <w:szCs w:val="18"/>
              </w:rPr>
              <w:t xml:space="preserve"> </w:t>
            </w:r>
          </w:p>
          <w:p w:rsidR="009F36BA" w:rsidRDefault="00121173">
            <w:pPr>
              <w:snapToGrid w:val="0"/>
              <w:spacing w:line="36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簽章：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eastAsia="標楷體"/>
                <w:sz w:val="18"/>
                <w:szCs w:val="18"/>
              </w:rPr>
              <w:t>同意抵免</w:t>
            </w:r>
            <w:r>
              <w:rPr>
                <w:rFonts w:eastAsia="標楷體"/>
                <w:sz w:val="18"/>
                <w:szCs w:val="18"/>
                <w:u w:val="single"/>
              </w:rPr>
              <w:t xml:space="preserve">   </w:t>
            </w:r>
            <w:r>
              <w:rPr>
                <w:rFonts w:eastAsia="標楷體"/>
                <w:sz w:val="18"/>
                <w:szCs w:val="18"/>
              </w:rPr>
              <w:t>學分</w:t>
            </w:r>
          </w:p>
          <w:p w:rsidR="009F36BA" w:rsidRDefault="00121173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不</w:t>
            </w:r>
            <w:r>
              <w:rPr>
                <w:rFonts w:eastAsia="標楷體"/>
                <w:sz w:val="18"/>
                <w:szCs w:val="18"/>
              </w:rPr>
              <w:t>同意抵免</w:t>
            </w:r>
          </w:p>
        </w:tc>
      </w:tr>
      <w:tr w:rsidR="009F36BA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2091" w:type="dxa"/>
            <w:tcBorders>
              <w:top w:val="dashed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napToGrid w:val="0"/>
              <w:spacing w:line="280" w:lineRule="exact"/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英文</w:t>
            </w:r>
            <w:r>
              <w:rPr>
                <w:rFonts w:eastAsia="標楷體"/>
                <w:sz w:val="16"/>
                <w:szCs w:val="16"/>
              </w:rPr>
              <w:t>:</w:t>
            </w: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dashed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napToGrid w:val="0"/>
              <w:spacing w:line="280" w:lineRule="exact"/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英文</w:t>
            </w:r>
            <w:r>
              <w:rPr>
                <w:rFonts w:eastAsia="標楷體"/>
                <w:sz w:val="16"/>
                <w:szCs w:val="16"/>
              </w:rPr>
              <w:t>: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2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702" w:type="dxa"/>
            <w:vMerge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68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9F36B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091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napToGrid w:val="0"/>
              <w:spacing w:line="280" w:lineRule="exact"/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中文</w:t>
            </w:r>
            <w:r>
              <w:rPr>
                <w:rFonts w:eastAsia="標楷體"/>
                <w:sz w:val="16"/>
                <w:szCs w:val="16"/>
              </w:rPr>
              <w:t>: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napToGrid w:val="0"/>
              <w:spacing w:line="280" w:lineRule="exact"/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中文</w:t>
            </w:r>
            <w:r>
              <w:rPr>
                <w:rFonts w:eastAsia="標楷體"/>
                <w:sz w:val="16"/>
                <w:szCs w:val="16"/>
              </w:rPr>
              <w:t>: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通識課程</w:t>
            </w:r>
          </w:p>
          <w:p w:rsidR="009F36BA" w:rsidRDefault="00121173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學系專業</w:t>
            </w:r>
          </w:p>
          <w:p w:rsidR="009F36BA" w:rsidRDefault="00121173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自由選修</w:t>
            </w:r>
          </w:p>
          <w:p w:rsidR="009F36BA" w:rsidRDefault="00121173">
            <w:pPr>
              <w:snapToGrid w:val="0"/>
              <w:spacing w:line="220" w:lineRule="exact"/>
              <w:jc w:val="both"/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學院核心</w:t>
            </w:r>
          </w:p>
        </w:tc>
        <w:tc>
          <w:tcPr>
            <w:tcW w:w="60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sz w:val="18"/>
                <w:szCs w:val="18"/>
              </w:rPr>
              <w:t xml:space="preserve">□ </w:t>
            </w:r>
            <w:r>
              <w:rPr>
                <w:rFonts w:ascii="標楷體" w:eastAsia="標楷體" w:hAnsi="標楷體"/>
                <w:sz w:val="20"/>
                <w:szCs w:val="20"/>
              </w:rPr>
              <w:t>是</w:t>
            </w:r>
          </w:p>
          <w:p w:rsidR="009F36BA" w:rsidRDefault="00121173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sz w:val="18"/>
                <w:szCs w:val="18"/>
              </w:rPr>
              <w:t xml:space="preserve">□ </w:t>
            </w:r>
            <w:r>
              <w:rPr>
                <w:rFonts w:ascii="標楷體" w:eastAsia="標楷體" w:hAnsi="標楷體"/>
                <w:sz w:val="20"/>
                <w:szCs w:val="20"/>
              </w:rPr>
              <w:t>否</w:t>
            </w:r>
          </w:p>
        </w:tc>
        <w:tc>
          <w:tcPr>
            <w:tcW w:w="60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必修</w:t>
            </w:r>
          </w:p>
          <w:p w:rsidR="009F36BA" w:rsidRDefault="00121173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選修</w:t>
            </w:r>
          </w:p>
        </w:tc>
        <w:tc>
          <w:tcPr>
            <w:tcW w:w="53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70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eastAsia="標楷體"/>
                <w:sz w:val="18"/>
                <w:szCs w:val="18"/>
              </w:rPr>
              <w:t>同意抵免</w:t>
            </w:r>
            <w:r>
              <w:rPr>
                <w:rFonts w:eastAsia="標楷體"/>
                <w:sz w:val="18"/>
                <w:szCs w:val="18"/>
                <w:u w:val="single"/>
              </w:rPr>
              <w:t xml:space="preserve">   </w:t>
            </w:r>
            <w:r>
              <w:rPr>
                <w:rFonts w:eastAsia="標楷體"/>
                <w:sz w:val="18"/>
                <w:szCs w:val="18"/>
              </w:rPr>
              <w:t>學分</w:t>
            </w: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不</w:t>
            </w:r>
            <w:r>
              <w:rPr>
                <w:rFonts w:eastAsia="標楷體"/>
                <w:sz w:val="18"/>
                <w:szCs w:val="18"/>
              </w:rPr>
              <w:t>同意抵免</w:t>
            </w:r>
            <w:r>
              <w:rPr>
                <w:rFonts w:eastAsia="標楷體"/>
                <w:sz w:val="18"/>
                <w:szCs w:val="18"/>
              </w:rPr>
              <w:t xml:space="preserve"> </w:t>
            </w:r>
          </w:p>
          <w:p w:rsidR="009F36BA" w:rsidRDefault="00121173">
            <w:pPr>
              <w:snapToGrid w:val="0"/>
              <w:spacing w:line="36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簽章：</w:t>
            </w:r>
          </w:p>
        </w:tc>
        <w:tc>
          <w:tcPr>
            <w:tcW w:w="268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eastAsia="標楷體"/>
                <w:sz w:val="18"/>
                <w:szCs w:val="18"/>
              </w:rPr>
              <w:t>同意抵免</w:t>
            </w:r>
            <w:r>
              <w:rPr>
                <w:rFonts w:eastAsia="標楷體"/>
                <w:sz w:val="18"/>
                <w:szCs w:val="18"/>
                <w:u w:val="single"/>
              </w:rPr>
              <w:t xml:space="preserve">   </w:t>
            </w:r>
            <w:r>
              <w:rPr>
                <w:rFonts w:eastAsia="標楷體"/>
                <w:sz w:val="18"/>
                <w:szCs w:val="18"/>
              </w:rPr>
              <w:t>學分</w:t>
            </w: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不</w:t>
            </w:r>
            <w:r>
              <w:rPr>
                <w:rFonts w:eastAsia="標楷體"/>
                <w:sz w:val="18"/>
                <w:szCs w:val="18"/>
              </w:rPr>
              <w:t>同意抵免</w:t>
            </w:r>
            <w:r>
              <w:rPr>
                <w:rFonts w:eastAsia="標楷體"/>
                <w:sz w:val="18"/>
                <w:szCs w:val="18"/>
              </w:rPr>
              <w:t xml:space="preserve"> </w:t>
            </w:r>
          </w:p>
          <w:p w:rsidR="009F36BA" w:rsidRDefault="00121173">
            <w:pPr>
              <w:snapToGrid w:val="0"/>
              <w:spacing w:line="36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簽章：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eastAsia="標楷體"/>
                <w:sz w:val="18"/>
                <w:szCs w:val="18"/>
              </w:rPr>
              <w:t>同意抵免</w:t>
            </w:r>
            <w:r>
              <w:rPr>
                <w:rFonts w:eastAsia="標楷體"/>
                <w:sz w:val="18"/>
                <w:szCs w:val="18"/>
                <w:u w:val="single"/>
              </w:rPr>
              <w:t xml:space="preserve">   </w:t>
            </w:r>
            <w:r>
              <w:rPr>
                <w:rFonts w:eastAsia="標楷體"/>
                <w:sz w:val="18"/>
                <w:szCs w:val="18"/>
              </w:rPr>
              <w:t>學分</w:t>
            </w:r>
          </w:p>
          <w:p w:rsidR="009F36BA" w:rsidRDefault="00121173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不</w:t>
            </w:r>
            <w:r>
              <w:rPr>
                <w:rFonts w:eastAsia="標楷體"/>
                <w:sz w:val="18"/>
                <w:szCs w:val="18"/>
              </w:rPr>
              <w:t>同意抵免</w:t>
            </w:r>
          </w:p>
        </w:tc>
      </w:tr>
      <w:tr w:rsidR="009F36BA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2091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napToGrid w:val="0"/>
              <w:spacing w:line="280" w:lineRule="exact"/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英文</w:t>
            </w:r>
            <w:r>
              <w:rPr>
                <w:rFonts w:eastAsia="標楷體"/>
                <w:sz w:val="16"/>
                <w:szCs w:val="16"/>
              </w:rPr>
              <w:t>:</w:t>
            </w: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121173">
            <w:pPr>
              <w:snapToGrid w:val="0"/>
              <w:spacing w:line="280" w:lineRule="exact"/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英文</w:t>
            </w:r>
            <w:r>
              <w:rPr>
                <w:rFonts w:eastAsia="標楷體"/>
                <w:sz w:val="16"/>
                <w:szCs w:val="16"/>
              </w:rPr>
              <w:t>: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702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687" w:type="dxa"/>
            <w:vMerge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36BA" w:rsidRDefault="009F36BA">
            <w:pPr>
              <w:snapToGrid w:val="0"/>
              <w:spacing w:line="28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</w:tbl>
    <w:p w:rsidR="009F36BA" w:rsidRDefault="00121173">
      <w:pPr>
        <w:spacing w:before="72"/>
        <w:ind w:right="601"/>
        <w:rPr>
          <w:rFonts w:eastAsia="標楷體"/>
        </w:rPr>
      </w:pPr>
      <w:proofErr w:type="gramStart"/>
      <w:r>
        <w:rPr>
          <w:rFonts w:eastAsia="標楷體"/>
        </w:rPr>
        <w:t>加會國際</w:t>
      </w:r>
      <w:proofErr w:type="gramEnd"/>
      <w:r>
        <w:rPr>
          <w:rFonts w:eastAsia="標楷體"/>
        </w:rPr>
        <w:t>事務處</w:t>
      </w:r>
      <w:r>
        <w:rPr>
          <w:rFonts w:eastAsia="標楷體"/>
        </w:rPr>
        <w:t>:</w:t>
      </w:r>
    </w:p>
    <w:p w:rsidR="009F36BA" w:rsidRDefault="00121173">
      <w:pPr>
        <w:spacing w:line="400" w:lineRule="exact"/>
        <w:ind w:right="403"/>
      </w:pPr>
      <w:r>
        <w:rPr>
          <w:rFonts w:ascii="標楷體" w:eastAsia="標楷體" w:hAnsi="標楷體"/>
        </w:rPr>
        <w:t>承辦人</w:t>
      </w:r>
      <w:r>
        <w:rPr>
          <w:rFonts w:ascii="標楷體" w:eastAsia="標楷體" w:hAnsi="標楷體"/>
        </w:rPr>
        <w:t>:</w:t>
      </w:r>
      <w:r>
        <w:rPr>
          <w:rFonts w:eastAsia="標楷體"/>
          <w:sz w:val="22"/>
          <w:szCs w:val="22"/>
          <w:u w:val="single"/>
        </w:rPr>
        <w:t>共可抵免</w:t>
      </w:r>
      <w:r>
        <w:rPr>
          <w:rFonts w:eastAsia="標楷體"/>
          <w:sz w:val="22"/>
          <w:szCs w:val="22"/>
          <w:u w:val="single"/>
        </w:rPr>
        <w:t xml:space="preserve">               </w:t>
      </w:r>
      <w:r>
        <w:rPr>
          <w:rFonts w:eastAsia="標楷體"/>
          <w:sz w:val="22"/>
          <w:szCs w:val="22"/>
          <w:u w:val="single"/>
        </w:rPr>
        <w:t>學分</w:t>
      </w:r>
      <w:r>
        <w:rPr>
          <w:rFonts w:ascii="標楷體" w:eastAsia="標楷體" w:hAnsi="標楷體"/>
        </w:rPr>
        <w:t xml:space="preserve">                           </w:t>
      </w:r>
      <w:r>
        <w:rPr>
          <w:rFonts w:ascii="標楷體" w:eastAsia="標楷體" w:hAnsi="標楷體"/>
        </w:rPr>
        <w:t>學籍成績</w:t>
      </w:r>
      <w:proofErr w:type="gramStart"/>
      <w:r>
        <w:rPr>
          <w:rFonts w:ascii="標楷體" w:eastAsia="標楷體" w:hAnsi="標楷體"/>
        </w:rPr>
        <w:t>組</w:t>
      </w:r>
      <w:proofErr w:type="gramEnd"/>
      <w:r>
        <w:rPr>
          <w:rFonts w:ascii="標楷體" w:eastAsia="標楷體" w:hAnsi="標楷體"/>
        </w:rPr>
        <w:t>組長</w:t>
      </w:r>
      <w:r>
        <w:rPr>
          <w:rFonts w:eastAsia="標楷體"/>
        </w:rPr>
        <w:t>:</w:t>
      </w:r>
      <w:r>
        <w:rPr>
          <w:rFonts w:ascii="標楷體" w:eastAsia="標楷體" w:hAnsi="標楷體"/>
        </w:rPr>
        <w:t xml:space="preserve">                               </w:t>
      </w:r>
      <w:r>
        <w:rPr>
          <w:rFonts w:ascii="標楷體" w:eastAsia="標楷體" w:hAnsi="標楷體"/>
        </w:rPr>
        <w:t>教務長</w:t>
      </w:r>
      <w:r>
        <w:rPr>
          <w:rFonts w:eastAsia="標楷體"/>
        </w:rPr>
        <w:t>:</w:t>
      </w:r>
    </w:p>
    <w:p w:rsidR="009F36BA" w:rsidRDefault="00121173">
      <w:pPr>
        <w:pStyle w:val="a7"/>
        <w:numPr>
          <w:ilvl w:val="0"/>
          <w:numId w:val="1"/>
        </w:numPr>
        <w:spacing w:line="260" w:lineRule="exact"/>
      </w:pPr>
      <w:r>
        <w:rPr>
          <w:rFonts w:eastAsia="標楷體"/>
          <w:sz w:val="22"/>
          <w:szCs w:val="22"/>
        </w:rPr>
        <w:t>學分抵免適用對象為符合教育部所定之</w:t>
      </w:r>
      <w:r>
        <w:rPr>
          <w:rFonts w:eastAsia="標楷體"/>
          <w:sz w:val="22"/>
          <w:szCs w:val="22"/>
          <w:u w:val="single"/>
        </w:rPr>
        <w:t>大學辦理國外學歷</w:t>
      </w:r>
      <w:proofErr w:type="gramStart"/>
      <w:r>
        <w:rPr>
          <w:rFonts w:eastAsia="標楷體"/>
          <w:sz w:val="22"/>
          <w:szCs w:val="22"/>
          <w:u w:val="single"/>
        </w:rPr>
        <w:t>採</w:t>
      </w:r>
      <w:proofErr w:type="gramEnd"/>
      <w:r>
        <w:rPr>
          <w:rFonts w:eastAsia="標楷體"/>
          <w:sz w:val="22"/>
          <w:szCs w:val="22"/>
          <w:u w:val="single"/>
        </w:rPr>
        <w:t>認辦法</w:t>
      </w:r>
      <w:r>
        <w:rPr>
          <w:rFonts w:eastAsia="標楷體"/>
          <w:sz w:val="22"/>
          <w:szCs w:val="22"/>
        </w:rPr>
        <w:t>、</w:t>
      </w:r>
      <w:r>
        <w:rPr>
          <w:rFonts w:eastAsia="標楷體"/>
          <w:sz w:val="22"/>
          <w:szCs w:val="22"/>
          <w:u w:val="single"/>
        </w:rPr>
        <w:t>大陸地區學歷採認辦法</w:t>
      </w:r>
      <w:r>
        <w:rPr>
          <w:rFonts w:eastAsia="標楷體"/>
          <w:sz w:val="22"/>
          <w:szCs w:val="22"/>
        </w:rPr>
        <w:t>及</w:t>
      </w:r>
      <w:r>
        <w:rPr>
          <w:rFonts w:eastAsia="標楷體"/>
          <w:sz w:val="22"/>
          <w:szCs w:val="22"/>
          <w:u w:val="single"/>
        </w:rPr>
        <w:t>香港澳門學歷檢覈及採認辦法</w:t>
      </w:r>
      <w:r>
        <w:rPr>
          <w:rFonts w:eastAsia="標楷體"/>
          <w:sz w:val="22"/>
          <w:szCs w:val="22"/>
        </w:rPr>
        <w:t>等規定之境外大學校院修讀學</w:t>
      </w:r>
    </w:p>
    <w:p w:rsidR="009F36BA" w:rsidRDefault="00121173">
      <w:pPr>
        <w:pStyle w:val="a7"/>
        <w:spacing w:line="260" w:lineRule="exact"/>
        <w:ind w:left="439"/>
      </w:pPr>
      <w:r>
        <w:rPr>
          <w:rFonts w:eastAsia="標楷體"/>
          <w:sz w:val="22"/>
          <w:szCs w:val="22"/>
        </w:rPr>
        <w:t>分者。</w:t>
      </w:r>
      <w:r>
        <w:rPr>
          <w:rFonts w:eastAsia="標楷體"/>
          <w:sz w:val="22"/>
          <w:szCs w:val="22"/>
          <w:u w:val="single"/>
        </w:rPr>
        <w:t>請同學務必確認所前往之大學是否符合上述規定。</w:t>
      </w:r>
      <w:r>
        <w:rPr>
          <w:rFonts w:eastAsia="標楷體"/>
          <w:sz w:val="22"/>
          <w:szCs w:val="22"/>
        </w:rPr>
        <w:t>若有疑問請洽詢研發處。</w:t>
      </w:r>
    </w:p>
    <w:p w:rsidR="009F36BA" w:rsidRDefault="00121173">
      <w:pPr>
        <w:spacing w:line="260" w:lineRule="exact"/>
      </w:pPr>
      <w:r>
        <w:rPr>
          <w:rFonts w:eastAsia="標楷體"/>
          <w:sz w:val="22"/>
          <w:szCs w:val="22"/>
        </w:rPr>
        <w:t>二</w:t>
      </w:r>
      <w:r>
        <w:rPr>
          <w:rFonts w:ascii="標楷體" w:eastAsia="標楷體" w:hAnsi="標楷體"/>
          <w:sz w:val="22"/>
          <w:szCs w:val="22"/>
        </w:rPr>
        <w:t>、</w:t>
      </w:r>
      <w:r>
        <w:rPr>
          <w:rFonts w:eastAsia="標楷體"/>
          <w:sz w:val="22"/>
          <w:szCs w:val="22"/>
        </w:rPr>
        <w:t>請同學務必於出國交換前至各系所辦公室</w:t>
      </w:r>
      <w:proofErr w:type="gramStart"/>
      <w:r>
        <w:rPr>
          <w:rFonts w:eastAsia="標楷體"/>
          <w:sz w:val="22"/>
          <w:szCs w:val="22"/>
        </w:rPr>
        <w:t>確認欲修習</w:t>
      </w:r>
      <w:proofErr w:type="gramEnd"/>
      <w:r>
        <w:rPr>
          <w:rFonts w:eastAsia="標楷體"/>
          <w:sz w:val="22"/>
          <w:szCs w:val="22"/>
        </w:rPr>
        <w:t>之課程學分可否抵免。</w:t>
      </w:r>
    </w:p>
    <w:p w:rsidR="009F36BA" w:rsidRDefault="00121173">
      <w:pPr>
        <w:spacing w:line="260" w:lineRule="exact"/>
      </w:pPr>
      <w:r>
        <w:rPr>
          <w:rFonts w:eastAsia="標楷體"/>
          <w:sz w:val="22"/>
          <w:szCs w:val="22"/>
        </w:rPr>
        <w:t>三</w:t>
      </w:r>
      <w:r>
        <w:rPr>
          <w:rFonts w:ascii="標楷體" w:eastAsia="標楷體" w:hAnsi="標楷體"/>
          <w:sz w:val="22"/>
          <w:szCs w:val="22"/>
        </w:rPr>
        <w:t>、</w:t>
      </w:r>
      <w:r>
        <w:rPr>
          <w:rFonts w:eastAsia="標楷體"/>
          <w:sz w:val="22"/>
          <w:szCs w:val="22"/>
        </w:rPr>
        <w:t>辦理學分</w:t>
      </w:r>
      <w:proofErr w:type="gramStart"/>
      <w:r>
        <w:rPr>
          <w:rFonts w:eastAsia="標楷體"/>
          <w:sz w:val="22"/>
          <w:szCs w:val="22"/>
        </w:rPr>
        <w:t>抵免者</w:t>
      </w:r>
      <w:proofErr w:type="gramEnd"/>
      <w:r>
        <w:rPr>
          <w:rFonts w:eastAsia="標楷體"/>
          <w:sz w:val="22"/>
          <w:szCs w:val="22"/>
        </w:rPr>
        <w:t>，請於交換後，復學當學期</w:t>
      </w:r>
      <w:r>
        <w:rPr>
          <w:rFonts w:eastAsia="標楷體"/>
          <w:b/>
          <w:color w:val="C00000"/>
          <w:sz w:val="22"/>
          <w:szCs w:val="22"/>
          <w:u w:val="single"/>
        </w:rPr>
        <w:t>第三階段選課截止日</w:t>
      </w:r>
      <w:r>
        <w:rPr>
          <w:rFonts w:eastAsia="標楷體"/>
          <w:b/>
          <w:color w:val="C00000"/>
          <w:sz w:val="22"/>
          <w:szCs w:val="22"/>
          <w:u w:val="single"/>
        </w:rPr>
        <w:t>(</w:t>
      </w:r>
      <w:r>
        <w:rPr>
          <w:rFonts w:eastAsia="標楷體"/>
          <w:b/>
          <w:color w:val="C00000"/>
          <w:sz w:val="22"/>
          <w:szCs w:val="22"/>
          <w:u w:val="single"/>
        </w:rPr>
        <w:t>含</w:t>
      </w:r>
      <w:r>
        <w:rPr>
          <w:rFonts w:eastAsia="標楷體"/>
          <w:b/>
          <w:color w:val="C00000"/>
          <w:sz w:val="22"/>
          <w:szCs w:val="22"/>
          <w:u w:val="single"/>
        </w:rPr>
        <w:t>)</w:t>
      </w:r>
      <w:r>
        <w:rPr>
          <w:rFonts w:eastAsia="標楷體"/>
          <w:b/>
          <w:bCs/>
          <w:color w:val="C00000"/>
          <w:sz w:val="22"/>
          <w:szCs w:val="22"/>
          <w:u w:val="single"/>
        </w:rPr>
        <w:t>前</w:t>
      </w:r>
      <w:r>
        <w:rPr>
          <w:rFonts w:eastAsia="標楷體"/>
          <w:b/>
          <w:sz w:val="22"/>
          <w:szCs w:val="22"/>
        </w:rPr>
        <w:t>向教務處學籍成績組提出申請</w:t>
      </w:r>
      <w:r>
        <w:rPr>
          <w:rFonts w:eastAsia="標楷體"/>
          <w:sz w:val="22"/>
          <w:szCs w:val="22"/>
        </w:rPr>
        <w:t>，逾期恕不受理。需檢附資料如下</w:t>
      </w:r>
      <w:r>
        <w:rPr>
          <w:rFonts w:eastAsia="標楷體"/>
          <w:sz w:val="22"/>
          <w:szCs w:val="22"/>
        </w:rPr>
        <w:t>:</w:t>
      </w:r>
    </w:p>
    <w:p w:rsidR="009F36BA" w:rsidRDefault="00121173">
      <w:pPr>
        <w:spacing w:line="260" w:lineRule="exact"/>
        <w:ind w:right="-482"/>
      </w:pPr>
      <w:r>
        <w:rPr>
          <w:rFonts w:eastAsia="標楷體"/>
          <w:sz w:val="22"/>
          <w:szCs w:val="22"/>
        </w:rPr>
        <w:t xml:space="preserve">        (1)</w:t>
      </w:r>
      <w:r>
        <w:rPr>
          <w:rFonts w:eastAsia="標楷體"/>
          <w:sz w:val="22"/>
          <w:szCs w:val="22"/>
          <w:u w:val="single"/>
        </w:rPr>
        <w:t>學分抵免申請單</w:t>
      </w:r>
      <w:r>
        <w:rPr>
          <w:rFonts w:eastAsia="標楷體"/>
          <w:sz w:val="22"/>
          <w:szCs w:val="22"/>
        </w:rPr>
        <w:t>。</w:t>
      </w:r>
      <w:r>
        <w:rPr>
          <w:rFonts w:eastAsia="標楷體"/>
          <w:sz w:val="22"/>
          <w:szCs w:val="22"/>
        </w:rPr>
        <w:t>(2)</w:t>
      </w:r>
      <w:r>
        <w:rPr>
          <w:rFonts w:eastAsia="標楷體"/>
          <w:sz w:val="22"/>
          <w:szCs w:val="22"/>
          <w:u w:val="single"/>
        </w:rPr>
        <w:t>系</w:t>
      </w:r>
      <w:proofErr w:type="gramStart"/>
      <w:r>
        <w:rPr>
          <w:rFonts w:eastAsia="標楷體"/>
          <w:sz w:val="22"/>
          <w:szCs w:val="22"/>
          <w:u w:val="single"/>
        </w:rPr>
        <w:t>務</w:t>
      </w:r>
      <w:proofErr w:type="gramEnd"/>
      <w:r>
        <w:rPr>
          <w:rFonts w:eastAsia="標楷體"/>
          <w:sz w:val="22"/>
          <w:szCs w:val="22"/>
          <w:u w:val="single"/>
        </w:rPr>
        <w:t>會議或系課程會議，或系所簽呈之同意抵免紀錄</w:t>
      </w:r>
      <w:r>
        <w:rPr>
          <w:rFonts w:eastAsia="標楷體"/>
          <w:sz w:val="22"/>
          <w:szCs w:val="22"/>
        </w:rPr>
        <w:t>。</w:t>
      </w:r>
      <w:r>
        <w:rPr>
          <w:rFonts w:eastAsia="標楷體"/>
          <w:sz w:val="22"/>
          <w:szCs w:val="22"/>
        </w:rPr>
        <w:t>(3)</w:t>
      </w:r>
      <w:r>
        <w:rPr>
          <w:rFonts w:eastAsia="標楷體"/>
          <w:sz w:val="22"/>
          <w:szCs w:val="22"/>
          <w:u w:val="single"/>
        </w:rPr>
        <w:t>授課大綱</w:t>
      </w:r>
      <w:r>
        <w:rPr>
          <w:rFonts w:eastAsia="標楷體"/>
          <w:sz w:val="22"/>
          <w:szCs w:val="22"/>
        </w:rPr>
        <w:t>。</w:t>
      </w:r>
      <w:r>
        <w:rPr>
          <w:rFonts w:eastAsia="標楷體"/>
          <w:sz w:val="22"/>
          <w:szCs w:val="22"/>
        </w:rPr>
        <w:t>(4)</w:t>
      </w:r>
      <w:r>
        <w:rPr>
          <w:rFonts w:eastAsia="標楷體"/>
          <w:sz w:val="22"/>
          <w:szCs w:val="22"/>
          <w:u w:val="single"/>
        </w:rPr>
        <w:t>修課成績單正本</w:t>
      </w:r>
      <w:r>
        <w:rPr>
          <w:rFonts w:eastAsia="標楷體"/>
          <w:sz w:val="22"/>
          <w:szCs w:val="22"/>
        </w:rPr>
        <w:t>。</w:t>
      </w:r>
    </w:p>
    <w:p w:rsidR="009F36BA" w:rsidRDefault="00121173">
      <w:pPr>
        <w:spacing w:line="260" w:lineRule="exact"/>
        <w:ind w:right="-482"/>
      </w:pPr>
      <w:r>
        <w:rPr>
          <w:rFonts w:eastAsia="標楷體"/>
          <w:sz w:val="22"/>
          <w:szCs w:val="22"/>
        </w:rPr>
        <w:t xml:space="preserve">        </w:t>
      </w:r>
      <w:proofErr w:type="gramStart"/>
      <w:r>
        <w:rPr>
          <w:rFonts w:eastAsia="標楷體"/>
          <w:b/>
          <w:sz w:val="22"/>
          <w:szCs w:val="22"/>
        </w:rPr>
        <w:t>如抵免</w:t>
      </w:r>
      <w:proofErr w:type="gramEnd"/>
      <w:r>
        <w:rPr>
          <w:rFonts w:eastAsia="標楷體"/>
          <w:b/>
          <w:sz w:val="22"/>
          <w:szCs w:val="22"/>
        </w:rPr>
        <w:t>申請尚未經系務會議或系課程會議同意，請洽詢各系辦。</w:t>
      </w:r>
    </w:p>
    <w:p w:rsidR="009F36BA" w:rsidRDefault="00121173">
      <w:pPr>
        <w:spacing w:line="260" w:lineRule="exact"/>
        <w:ind w:right="-482"/>
      </w:pPr>
      <w:r>
        <w:rPr>
          <w:rFonts w:eastAsia="標楷體"/>
          <w:sz w:val="22"/>
          <w:szCs w:val="22"/>
        </w:rPr>
        <w:t>四</w:t>
      </w:r>
      <w:r>
        <w:rPr>
          <w:rFonts w:ascii="標楷體" w:eastAsia="標楷體" w:hAnsi="標楷體"/>
          <w:sz w:val="22"/>
          <w:szCs w:val="22"/>
        </w:rPr>
        <w:t>、</w:t>
      </w:r>
      <w:r>
        <w:rPr>
          <w:rFonts w:eastAsia="標楷體"/>
          <w:sz w:val="22"/>
          <w:szCs w:val="22"/>
        </w:rPr>
        <w:t>依大學法施行細則第</w:t>
      </w:r>
      <w:r>
        <w:rPr>
          <w:rFonts w:eastAsia="標楷體"/>
          <w:sz w:val="22"/>
          <w:szCs w:val="22"/>
        </w:rPr>
        <w:t>23</w:t>
      </w:r>
      <w:r>
        <w:rPr>
          <w:rFonts w:eastAsia="標楷體"/>
          <w:sz w:val="22"/>
          <w:szCs w:val="22"/>
        </w:rPr>
        <w:t>條規定，</w:t>
      </w:r>
      <w:r>
        <w:rPr>
          <w:rFonts w:eastAsia="標楷體"/>
          <w:b/>
          <w:sz w:val="22"/>
          <w:szCs w:val="22"/>
        </w:rPr>
        <w:t>授課滿</w:t>
      </w:r>
      <w:r>
        <w:rPr>
          <w:rFonts w:eastAsia="標楷體"/>
          <w:b/>
          <w:sz w:val="22"/>
          <w:szCs w:val="22"/>
        </w:rPr>
        <w:t>18</w:t>
      </w:r>
      <w:r>
        <w:rPr>
          <w:rFonts w:eastAsia="標楷體"/>
          <w:b/>
          <w:sz w:val="22"/>
          <w:szCs w:val="22"/>
        </w:rPr>
        <w:t>小時為</w:t>
      </w:r>
      <w:r>
        <w:rPr>
          <w:rFonts w:eastAsia="標楷體"/>
          <w:b/>
          <w:sz w:val="22"/>
          <w:szCs w:val="22"/>
        </w:rPr>
        <w:t>1</w:t>
      </w:r>
      <w:r>
        <w:rPr>
          <w:rFonts w:eastAsia="標楷體"/>
          <w:b/>
          <w:sz w:val="22"/>
          <w:szCs w:val="22"/>
        </w:rPr>
        <w:t>學分</w:t>
      </w:r>
      <w:r>
        <w:rPr>
          <w:rFonts w:eastAsia="標楷體"/>
          <w:sz w:val="22"/>
          <w:szCs w:val="22"/>
        </w:rPr>
        <w:t>。實際修課時數換算為可抵免</w:t>
      </w:r>
      <w:proofErr w:type="gramStart"/>
      <w:r>
        <w:rPr>
          <w:rFonts w:eastAsia="標楷體"/>
          <w:sz w:val="22"/>
          <w:szCs w:val="22"/>
        </w:rPr>
        <w:t>學分數後</w:t>
      </w:r>
      <w:proofErr w:type="gramEnd"/>
      <w:r>
        <w:rPr>
          <w:rFonts w:eastAsia="標楷體"/>
          <w:sz w:val="22"/>
          <w:szCs w:val="22"/>
        </w:rPr>
        <w:t>，如</w:t>
      </w:r>
      <w:proofErr w:type="gramStart"/>
      <w:r>
        <w:rPr>
          <w:rFonts w:eastAsia="標楷體"/>
          <w:sz w:val="22"/>
          <w:szCs w:val="22"/>
        </w:rPr>
        <w:t>少於欲抵</w:t>
      </w:r>
      <w:proofErr w:type="gramEnd"/>
      <w:r>
        <w:rPr>
          <w:rFonts w:eastAsia="標楷體"/>
          <w:sz w:val="22"/>
          <w:szCs w:val="22"/>
        </w:rPr>
        <w:t>免之學分數，</w:t>
      </w:r>
      <w:proofErr w:type="gramStart"/>
      <w:r>
        <w:rPr>
          <w:rFonts w:eastAsia="標楷體"/>
          <w:sz w:val="22"/>
          <w:szCs w:val="22"/>
        </w:rPr>
        <w:t>當科</w:t>
      </w:r>
      <w:proofErr w:type="gramEnd"/>
      <w:r>
        <w:rPr>
          <w:rFonts w:eastAsia="標楷體"/>
          <w:sz w:val="22"/>
          <w:szCs w:val="22"/>
        </w:rPr>
        <w:t>則不予抵免。其餘規定請參閱</w:t>
      </w:r>
    </w:p>
    <w:p w:rsidR="009F36BA" w:rsidRDefault="00121173">
      <w:pPr>
        <w:spacing w:line="260" w:lineRule="exact"/>
        <w:ind w:right="-482"/>
      </w:pPr>
      <w:r>
        <w:rPr>
          <w:rFonts w:eastAsia="標楷體"/>
          <w:sz w:val="22"/>
          <w:szCs w:val="22"/>
        </w:rPr>
        <w:t xml:space="preserve">        </w:t>
      </w:r>
      <w:r>
        <w:rPr>
          <w:rFonts w:eastAsia="標楷體"/>
          <w:sz w:val="22"/>
          <w:szCs w:val="22"/>
        </w:rPr>
        <w:t>本校學生抵免學分辦法。</w:t>
      </w:r>
    </w:p>
    <w:p w:rsidR="009F36BA" w:rsidRDefault="00121173">
      <w:pPr>
        <w:spacing w:line="260" w:lineRule="exact"/>
        <w:ind w:right="-341"/>
        <w:rPr>
          <w:rFonts w:ascii="標楷體" w:eastAsia="標楷體" w:hAnsi="標楷體"/>
          <w:color w:val="000000"/>
          <w:sz w:val="22"/>
          <w:szCs w:val="22"/>
        </w:rPr>
      </w:pPr>
      <w:r>
        <w:rPr>
          <w:rFonts w:ascii="標楷體" w:eastAsia="標楷體" w:hAnsi="標楷體"/>
          <w:color w:val="000000"/>
          <w:sz w:val="22"/>
          <w:szCs w:val="22"/>
        </w:rPr>
        <w:t>五、若本校並未開設學生境外交換時所修讀或</w:t>
      </w:r>
      <w:proofErr w:type="gramStart"/>
      <w:r>
        <w:rPr>
          <w:rFonts w:ascii="標楷體" w:eastAsia="標楷體" w:hAnsi="標楷體"/>
          <w:color w:val="000000"/>
          <w:sz w:val="22"/>
          <w:szCs w:val="22"/>
        </w:rPr>
        <w:t>可供抵免</w:t>
      </w:r>
      <w:proofErr w:type="gramEnd"/>
      <w:r>
        <w:rPr>
          <w:rFonts w:ascii="標楷體" w:eastAsia="標楷體" w:hAnsi="標楷體"/>
          <w:color w:val="000000"/>
          <w:sz w:val="22"/>
          <w:szCs w:val="22"/>
        </w:rPr>
        <w:t>之課程，學生得依照上述程序，提出申請認列為畢業學分；但是否予以認列、認列科目之屬性、與可</w:t>
      </w:r>
      <w:proofErr w:type="gramStart"/>
      <w:r>
        <w:rPr>
          <w:rFonts w:ascii="標楷體" w:eastAsia="標楷體" w:hAnsi="標楷體"/>
          <w:color w:val="000000"/>
          <w:sz w:val="22"/>
          <w:szCs w:val="22"/>
        </w:rPr>
        <w:t>採</w:t>
      </w:r>
      <w:proofErr w:type="gramEnd"/>
      <w:r>
        <w:rPr>
          <w:rFonts w:ascii="標楷體" w:eastAsia="標楷體" w:hAnsi="標楷體"/>
          <w:color w:val="000000"/>
          <w:sz w:val="22"/>
          <w:szCs w:val="22"/>
        </w:rPr>
        <w:t>計</w:t>
      </w:r>
    </w:p>
    <w:p w:rsidR="009F36BA" w:rsidRDefault="00121173">
      <w:pPr>
        <w:spacing w:line="260" w:lineRule="exact"/>
        <w:ind w:right="-341"/>
        <w:rPr>
          <w:rFonts w:ascii="標楷體" w:eastAsia="標楷體" w:hAnsi="標楷體"/>
          <w:color w:val="000000"/>
          <w:sz w:val="22"/>
          <w:szCs w:val="22"/>
        </w:rPr>
      </w:pPr>
      <w:r>
        <w:rPr>
          <w:rFonts w:ascii="標楷體" w:eastAsia="標楷體" w:hAnsi="標楷體"/>
          <w:color w:val="000000"/>
          <w:sz w:val="22"/>
          <w:szCs w:val="22"/>
        </w:rPr>
        <w:t xml:space="preserve">    </w:t>
      </w:r>
      <w:r>
        <w:rPr>
          <w:rFonts w:ascii="標楷體" w:eastAsia="標楷體" w:hAnsi="標楷體"/>
          <w:color w:val="000000"/>
          <w:sz w:val="22"/>
          <w:szCs w:val="22"/>
        </w:rPr>
        <w:t>之學分數，需經過系所審核，並符合教育部法令與本校相關規定。申請認列時</w:t>
      </w:r>
      <w:r>
        <w:rPr>
          <w:rFonts w:ascii="標楷體" w:eastAsia="標楷體" w:hAnsi="標楷體"/>
          <w:color w:val="000000"/>
          <w:sz w:val="22"/>
          <w:szCs w:val="22"/>
        </w:rPr>
        <w:t>應敘明所修讀科目</w:t>
      </w:r>
      <w:proofErr w:type="gramStart"/>
      <w:r>
        <w:rPr>
          <w:rFonts w:ascii="標楷體" w:eastAsia="標楷體" w:hAnsi="標楷體"/>
          <w:color w:val="000000"/>
          <w:sz w:val="22"/>
          <w:szCs w:val="22"/>
        </w:rPr>
        <w:t>之課名原文</w:t>
      </w:r>
      <w:proofErr w:type="gramEnd"/>
      <w:r>
        <w:rPr>
          <w:rFonts w:ascii="標楷體" w:eastAsia="標楷體" w:hAnsi="標楷體"/>
          <w:color w:val="000000"/>
          <w:sz w:val="22"/>
          <w:szCs w:val="22"/>
        </w:rPr>
        <w:t>與中文翻譯；經同意認列之科目以實際修讀課程</w:t>
      </w:r>
    </w:p>
    <w:p w:rsidR="009F36BA" w:rsidRDefault="00121173">
      <w:pPr>
        <w:spacing w:line="260" w:lineRule="exact"/>
        <w:ind w:right="-341"/>
      </w:pPr>
      <w:r>
        <w:rPr>
          <w:rFonts w:ascii="標楷體" w:eastAsia="標楷體" w:hAnsi="標楷體"/>
          <w:color w:val="000000"/>
          <w:sz w:val="22"/>
          <w:szCs w:val="22"/>
        </w:rPr>
        <w:t xml:space="preserve">    </w:t>
      </w:r>
      <w:proofErr w:type="gramStart"/>
      <w:r>
        <w:rPr>
          <w:rFonts w:ascii="標楷體" w:eastAsia="標楷體" w:hAnsi="標楷體"/>
          <w:color w:val="000000"/>
          <w:sz w:val="22"/>
          <w:szCs w:val="22"/>
        </w:rPr>
        <w:t>之中譯課名</w:t>
      </w:r>
      <w:proofErr w:type="gramEnd"/>
      <w:r>
        <w:rPr>
          <w:rFonts w:ascii="標楷體" w:eastAsia="標楷體" w:hAnsi="標楷體"/>
          <w:color w:val="000000"/>
          <w:sz w:val="22"/>
          <w:szCs w:val="22"/>
        </w:rPr>
        <w:t>登錄，核予學分但不呈現原始成績</w:t>
      </w:r>
      <w:r>
        <w:rPr>
          <w:rFonts w:eastAsia="標楷體"/>
          <w:sz w:val="22"/>
          <w:szCs w:val="22"/>
        </w:rPr>
        <w:t>。</w:t>
      </w:r>
      <w:r>
        <w:rPr>
          <w:rFonts w:eastAsia="標楷體"/>
          <w:sz w:val="22"/>
          <w:szCs w:val="22"/>
        </w:rPr>
        <w:t xml:space="preserve">                                  </w:t>
      </w:r>
    </w:p>
    <w:p w:rsidR="009F36BA" w:rsidRDefault="00121173">
      <w:pPr>
        <w:spacing w:line="260" w:lineRule="exact"/>
        <w:ind w:right="-341"/>
      </w:pPr>
      <w:r>
        <w:rPr>
          <w:rFonts w:eastAsia="標楷體"/>
          <w:sz w:val="22"/>
          <w:szCs w:val="22"/>
        </w:rPr>
        <w:t xml:space="preserve">                                                                                                                         </w:t>
      </w:r>
      <w:r>
        <w:rPr>
          <w:rFonts w:eastAsia="標楷體"/>
          <w:sz w:val="22"/>
          <w:szCs w:val="22"/>
        </w:rPr>
        <w:t>【</w:t>
      </w:r>
      <w:r>
        <w:rPr>
          <w:rFonts w:eastAsia="標楷體"/>
          <w:sz w:val="22"/>
          <w:szCs w:val="22"/>
        </w:rPr>
        <w:t>11105-10</w:t>
      </w:r>
      <w:r>
        <w:rPr>
          <w:rFonts w:eastAsia="標楷體"/>
          <w:sz w:val="22"/>
          <w:szCs w:val="22"/>
        </w:rPr>
        <w:t>】</w:t>
      </w:r>
      <w:r>
        <w:rPr>
          <w:rFonts w:eastAsia="標楷體"/>
          <w:sz w:val="22"/>
          <w:szCs w:val="22"/>
        </w:rPr>
        <w:t xml:space="preserve">                              </w:t>
      </w:r>
      <w:r>
        <w:rPr>
          <w:rFonts w:eastAsia="標楷體"/>
          <w:sz w:val="22"/>
          <w:szCs w:val="22"/>
        </w:rPr>
        <w:t xml:space="preserve">                                   </w:t>
      </w:r>
      <w:r>
        <w:rPr>
          <w:rFonts w:ascii="標楷體" w:eastAsia="標楷體" w:hAnsi="標楷體"/>
          <w:sz w:val="22"/>
          <w:szCs w:val="22"/>
        </w:rPr>
        <w:t>※</w:t>
      </w:r>
      <w:proofErr w:type="gramStart"/>
      <w:r>
        <w:rPr>
          <w:rFonts w:eastAsia="標楷體"/>
          <w:sz w:val="22"/>
          <w:szCs w:val="22"/>
        </w:rPr>
        <w:t>本表如不</w:t>
      </w:r>
      <w:proofErr w:type="gramEnd"/>
      <w:r>
        <w:rPr>
          <w:rFonts w:eastAsia="標楷體"/>
          <w:sz w:val="22"/>
          <w:szCs w:val="22"/>
        </w:rPr>
        <w:t>敷使用，請自行列印。</w:t>
      </w:r>
    </w:p>
    <w:sectPr w:rsidR="009F36BA">
      <w:pgSz w:w="16840" w:h="11907" w:orient="landscape"/>
      <w:pgMar w:top="340" w:right="794" w:bottom="227" w:left="794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173" w:rsidRDefault="00121173">
      <w:r>
        <w:separator/>
      </w:r>
    </w:p>
  </w:endnote>
  <w:endnote w:type="continuationSeparator" w:id="0">
    <w:p w:rsidR="00121173" w:rsidRDefault="00121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173" w:rsidRDefault="00121173">
      <w:r>
        <w:rPr>
          <w:color w:val="000000"/>
        </w:rPr>
        <w:separator/>
      </w:r>
    </w:p>
  </w:footnote>
  <w:footnote w:type="continuationSeparator" w:id="0">
    <w:p w:rsidR="00121173" w:rsidRDefault="00121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63A14"/>
    <w:multiLevelType w:val="multilevel"/>
    <w:tmpl w:val="9FC0EFB4"/>
    <w:lvl w:ilvl="0">
      <w:start w:val="1"/>
      <w:numFmt w:val="taiwaneseCountingThousand"/>
      <w:lvlText w:val="%1、"/>
      <w:lvlJc w:val="left"/>
      <w:pPr>
        <w:ind w:left="439" w:hanging="451"/>
      </w:pPr>
    </w:lvl>
    <w:lvl w:ilvl="1">
      <w:start w:val="1"/>
      <w:numFmt w:val="ideographTraditional"/>
      <w:lvlText w:val="%2、"/>
      <w:lvlJc w:val="left"/>
      <w:pPr>
        <w:ind w:left="948" w:hanging="480"/>
      </w:pPr>
    </w:lvl>
    <w:lvl w:ilvl="2">
      <w:start w:val="1"/>
      <w:numFmt w:val="lowerRoman"/>
      <w:lvlText w:val="%3."/>
      <w:lvlJc w:val="right"/>
      <w:pPr>
        <w:ind w:left="1428" w:hanging="480"/>
      </w:pPr>
    </w:lvl>
    <w:lvl w:ilvl="3">
      <w:start w:val="1"/>
      <w:numFmt w:val="decimal"/>
      <w:lvlText w:val="%4."/>
      <w:lvlJc w:val="left"/>
      <w:pPr>
        <w:ind w:left="1908" w:hanging="480"/>
      </w:pPr>
    </w:lvl>
    <w:lvl w:ilvl="4">
      <w:start w:val="1"/>
      <w:numFmt w:val="ideographTraditional"/>
      <w:lvlText w:val="%5、"/>
      <w:lvlJc w:val="left"/>
      <w:pPr>
        <w:ind w:left="2388" w:hanging="480"/>
      </w:pPr>
    </w:lvl>
    <w:lvl w:ilvl="5">
      <w:start w:val="1"/>
      <w:numFmt w:val="lowerRoman"/>
      <w:lvlText w:val="%6."/>
      <w:lvlJc w:val="right"/>
      <w:pPr>
        <w:ind w:left="2868" w:hanging="480"/>
      </w:pPr>
    </w:lvl>
    <w:lvl w:ilvl="6">
      <w:start w:val="1"/>
      <w:numFmt w:val="decimal"/>
      <w:lvlText w:val="%7."/>
      <w:lvlJc w:val="left"/>
      <w:pPr>
        <w:ind w:left="3348" w:hanging="480"/>
      </w:pPr>
    </w:lvl>
    <w:lvl w:ilvl="7">
      <w:start w:val="1"/>
      <w:numFmt w:val="ideographTraditional"/>
      <w:lvlText w:val="%8、"/>
      <w:lvlJc w:val="left"/>
      <w:pPr>
        <w:ind w:left="3828" w:hanging="480"/>
      </w:pPr>
    </w:lvl>
    <w:lvl w:ilvl="8">
      <w:start w:val="1"/>
      <w:numFmt w:val="lowerRoman"/>
      <w:lvlText w:val="%9."/>
      <w:lvlJc w:val="right"/>
      <w:pPr>
        <w:ind w:left="4308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F36BA"/>
    <w:rsid w:val="00121173"/>
    <w:rsid w:val="009F36BA"/>
    <w:rsid w:val="00D4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EBDF7D-1F3A-45FF-9C44-7F4D0871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Company>KMSOFFICE2019X64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國立臺南大學抵免學分申請表</dc:title>
  <dc:subject/>
  <dc:creator>fuji</dc:creator>
  <cp:lastModifiedBy>蔡佐穗</cp:lastModifiedBy>
  <cp:revision>2</cp:revision>
  <cp:lastPrinted>2017-01-06T03:13:00Z</cp:lastPrinted>
  <dcterms:created xsi:type="dcterms:W3CDTF">2025-12-05T09:25:00Z</dcterms:created>
  <dcterms:modified xsi:type="dcterms:W3CDTF">2025-12-05T09:25:00Z</dcterms:modified>
</cp:coreProperties>
</file>